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F9896" w14:textId="574957DA" w:rsidR="000C240A" w:rsidRDefault="000C240A" w:rsidP="006A7FFE">
      <w:pPr>
        <w:rPr>
          <w:rFonts w:ascii="Calibri" w:hAnsi="Calibri" w:cs="Calibri"/>
          <w:b/>
        </w:rPr>
      </w:pPr>
      <w:r>
        <w:rPr>
          <w:noProof/>
        </w:rPr>
        <w:drawing>
          <wp:inline distT="0" distB="0" distL="0" distR="0" wp14:anchorId="33BC3637" wp14:editId="5678A4A9">
            <wp:extent cx="2032000" cy="1524000"/>
            <wp:effectExtent l="0" t="0" r="0" b="0"/>
            <wp:docPr id="5" name="Kuva 1" descr="Kuva, joka sisältää kohteen teksti, Fontti, Grafiikka, graafinen suunnitte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 descr="Kuva, joka sisältää kohteen teksti, Fontti, Grafiikka, graafinen suunnitte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717" cy="155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5798">
        <w:rPr>
          <w:rFonts w:ascii="Calibri" w:hAnsi="Calibri" w:cs="Calibri"/>
          <w:b/>
        </w:rPr>
        <w:tab/>
      </w:r>
      <w:r w:rsidR="00D65798">
        <w:rPr>
          <w:rFonts w:ascii="Calibri" w:hAnsi="Calibri" w:cs="Calibri"/>
          <w:b/>
        </w:rPr>
        <w:tab/>
      </w:r>
      <w:r w:rsidR="00D65798">
        <w:rPr>
          <w:rFonts w:ascii="Calibri" w:hAnsi="Calibri" w:cs="Calibri"/>
          <w:b/>
        </w:rPr>
        <w:tab/>
      </w:r>
      <w:r w:rsidR="00D65798">
        <w:rPr>
          <w:rFonts w:ascii="Calibri" w:hAnsi="Calibri" w:cs="Calibri"/>
          <w:b/>
        </w:rPr>
        <w:tab/>
      </w:r>
      <w:r w:rsidR="00D65798">
        <w:rPr>
          <w:rFonts w:ascii="Calibri" w:hAnsi="Calibri" w:cs="Calibri"/>
          <w:b/>
        </w:rPr>
        <w:tab/>
      </w:r>
    </w:p>
    <w:p w14:paraId="7D9B8DE9" w14:textId="77777777" w:rsidR="000C240A" w:rsidRDefault="000C240A" w:rsidP="006A7FFE">
      <w:pPr>
        <w:rPr>
          <w:rFonts w:ascii="Calibri" w:hAnsi="Calibri" w:cs="Calibri"/>
          <w:b/>
        </w:rPr>
      </w:pPr>
    </w:p>
    <w:p w14:paraId="3A138BCB" w14:textId="5C837F6F" w:rsidR="007C7BAB" w:rsidRDefault="000C240A" w:rsidP="000C240A">
      <w:pPr>
        <w:ind w:left="6520" w:firstLine="1304"/>
        <w:rPr>
          <w:rFonts w:ascii="Calibri" w:hAnsi="Calibri" w:cs="Calibri"/>
        </w:rPr>
      </w:pPr>
      <w:r>
        <w:rPr>
          <w:rFonts w:ascii="Calibri" w:hAnsi="Calibri" w:cs="Calibri"/>
          <w:b/>
        </w:rPr>
        <w:t>12.10.2026</w:t>
      </w:r>
    </w:p>
    <w:p w14:paraId="32D379AB" w14:textId="22C2B955" w:rsidR="00D65798" w:rsidRDefault="00D65798" w:rsidP="006A7FFE">
      <w:pPr>
        <w:rPr>
          <w:rFonts w:ascii="Calibri" w:hAnsi="Calibri" w:cs="Calibri"/>
          <w:b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224CDD73" w14:textId="77777777" w:rsidR="007C7BAB" w:rsidRDefault="007C7BAB" w:rsidP="006A7FFE">
      <w:pPr>
        <w:rPr>
          <w:rFonts w:ascii="Calibri" w:hAnsi="Calibri" w:cs="Calibri"/>
          <w:b/>
        </w:rPr>
      </w:pPr>
    </w:p>
    <w:p w14:paraId="09CC64F0" w14:textId="2E0E5D20" w:rsidR="006A7FFE" w:rsidRPr="00C81798" w:rsidRDefault="00163534" w:rsidP="006A7FFE">
      <w:pPr>
        <w:rPr>
          <w:rFonts w:ascii="Calibri" w:hAnsi="Calibri" w:cs="Calibri"/>
        </w:rPr>
      </w:pPr>
      <w:r w:rsidRPr="00833A9A">
        <w:rPr>
          <w:rFonts w:ascii="Calibri" w:hAnsi="Calibri" w:cs="Calibri"/>
          <w:b/>
          <w:sz w:val="28"/>
          <w:szCs w:val="28"/>
        </w:rPr>
        <w:t>Seuran t</w:t>
      </w:r>
      <w:r w:rsidR="00CC2970" w:rsidRPr="00833A9A">
        <w:rPr>
          <w:rFonts w:ascii="Calibri" w:hAnsi="Calibri" w:cs="Calibri"/>
          <w:b/>
          <w:sz w:val="28"/>
          <w:szCs w:val="28"/>
        </w:rPr>
        <w:t>alousohjesääntö</w:t>
      </w:r>
      <w:r w:rsidR="000F661C" w:rsidRPr="00833A9A">
        <w:rPr>
          <w:rFonts w:ascii="Calibri" w:hAnsi="Calibri" w:cs="Calibri"/>
          <w:b/>
          <w:sz w:val="28"/>
          <w:szCs w:val="28"/>
        </w:rPr>
        <w:tab/>
      </w:r>
      <w:r w:rsidR="00C81798">
        <w:rPr>
          <w:rFonts w:ascii="Calibri" w:hAnsi="Calibri" w:cs="Calibri"/>
        </w:rPr>
        <w:tab/>
      </w:r>
      <w:r w:rsidR="00C81798">
        <w:rPr>
          <w:rFonts w:ascii="Calibri" w:hAnsi="Calibri" w:cs="Calibri"/>
        </w:rPr>
        <w:tab/>
      </w:r>
      <w:r w:rsidR="00B54425">
        <w:rPr>
          <w:rFonts w:ascii="Calibri" w:hAnsi="Calibri" w:cs="Calibri"/>
        </w:rPr>
        <w:tab/>
      </w:r>
    </w:p>
    <w:p w14:paraId="12151708" w14:textId="7E85B7F0" w:rsidR="00A32500" w:rsidRPr="00C81798" w:rsidRDefault="00A32500" w:rsidP="00A32500">
      <w:pPr>
        <w:rPr>
          <w:rFonts w:ascii="Calibri" w:hAnsi="Calibri" w:cs="Calibri"/>
          <w:b/>
        </w:rPr>
      </w:pPr>
    </w:p>
    <w:p w14:paraId="4456B7DD" w14:textId="57E7635F" w:rsidR="003818D8" w:rsidRDefault="003818D8" w:rsidP="00A32500">
      <w:pPr>
        <w:rPr>
          <w:rFonts w:ascii="Calibri" w:hAnsi="Calibri" w:cs="Calibri"/>
        </w:rPr>
      </w:pPr>
      <w:r>
        <w:rPr>
          <w:rFonts w:ascii="Calibri" w:hAnsi="Calibri" w:cs="Calibri"/>
        </w:rPr>
        <w:t>H</w:t>
      </w:r>
      <w:r w:rsidRPr="00C81798">
        <w:rPr>
          <w:rFonts w:ascii="Calibri" w:hAnsi="Calibri" w:cs="Calibri"/>
        </w:rPr>
        <w:t xml:space="preserve">allituksella/johtokunnalla </w:t>
      </w:r>
      <w:r w:rsidR="000C240A">
        <w:rPr>
          <w:rFonts w:ascii="Calibri" w:hAnsi="Calibri" w:cs="Calibri"/>
        </w:rPr>
        <w:t xml:space="preserve">(ohjeessa käytetään käsitettä hallitus) </w:t>
      </w:r>
      <w:r w:rsidRPr="00C81798">
        <w:rPr>
          <w:rFonts w:ascii="Calibri" w:hAnsi="Calibri" w:cs="Calibri"/>
        </w:rPr>
        <w:t xml:space="preserve">on yhdistyslain mukaan </w:t>
      </w:r>
      <w:r w:rsidR="000C240A">
        <w:rPr>
          <w:rFonts w:ascii="Calibri" w:hAnsi="Calibri" w:cs="Calibri"/>
        </w:rPr>
        <w:t xml:space="preserve">monien muiden velvoitteiden ohella </w:t>
      </w:r>
      <w:r w:rsidRPr="00C81798">
        <w:rPr>
          <w:rFonts w:ascii="Calibri" w:hAnsi="Calibri" w:cs="Calibri"/>
        </w:rPr>
        <w:t>kaksi keskeistä tehtävää</w:t>
      </w:r>
      <w:r w:rsidR="000F661C">
        <w:rPr>
          <w:rFonts w:ascii="Calibri" w:hAnsi="Calibri" w:cs="Calibri"/>
        </w:rPr>
        <w:t xml:space="preserve">: </w:t>
      </w:r>
      <w:r w:rsidRPr="00C81798">
        <w:rPr>
          <w:rFonts w:ascii="Calibri" w:hAnsi="Calibri" w:cs="Calibri"/>
        </w:rPr>
        <w:t>ylläpitää jäsenrekisteriä</w:t>
      </w:r>
      <w:r>
        <w:rPr>
          <w:rFonts w:ascii="Calibri" w:hAnsi="Calibri" w:cs="Calibri"/>
        </w:rPr>
        <w:t xml:space="preserve"> ja </w:t>
      </w:r>
      <w:r w:rsidRPr="00C81798">
        <w:rPr>
          <w:rFonts w:ascii="Calibri" w:hAnsi="Calibri" w:cs="Calibri"/>
        </w:rPr>
        <w:t>vasta</w:t>
      </w:r>
      <w:r>
        <w:rPr>
          <w:rFonts w:ascii="Calibri" w:hAnsi="Calibri" w:cs="Calibri"/>
        </w:rPr>
        <w:t>t</w:t>
      </w:r>
      <w:r w:rsidRPr="00C81798">
        <w:rPr>
          <w:rFonts w:ascii="Calibri" w:hAnsi="Calibri" w:cs="Calibri"/>
        </w:rPr>
        <w:t>a seuran taloudesta.</w:t>
      </w:r>
      <w:r w:rsidRPr="007E72EA">
        <w:rPr>
          <w:rFonts w:ascii="Calibri" w:hAnsi="Calibri" w:cs="Calibri"/>
        </w:rPr>
        <w:t xml:space="preserve"> </w:t>
      </w:r>
      <w:r w:rsidR="009D1A4C">
        <w:rPr>
          <w:rFonts w:ascii="Calibri" w:hAnsi="Calibri" w:cs="Calibri"/>
        </w:rPr>
        <w:t xml:space="preserve">Taloudenhoitoa </w:t>
      </w:r>
      <w:r w:rsidR="008B7834">
        <w:rPr>
          <w:rFonts w:ascii="Calibri" w:hAnsi="Calibri" w:cs="Calibri"/>
        </w:rPr>
        <w:t xml:space="preserve">sekä </w:t>
      </w:r>
      <w:r w:rsidR="009D1A4C">
        <w:rPr>
          <w:rFonts w:ascii="Calibri" w:hAnsi="Calibri" w:cs="Calibri"/>
        </w:rPr>
        <w:t xml:space="preserve">sen seurantaa, arviointia ja kehittämistä auttaa, jos toiminta </w:t>
      </w:r>
      <w:r w:rsidR="000F661C">
        <w:rPr>
          <w:rFonts w:ascii="Calibri" w:hAnsi="Calibri" w:cs="Calibri"/>
        </w:rPr>
        <w:t xml:space="preserve">on ohjeistettu </w:t>
      </w:r>
      <w:r w:rsidR="009D1A4C">
        <w:rPr>
          <w:rFonts w:ascii="Calibri" w:hAnsi="Calibri" w:cs="Calibri"/>
        </w:rPr>
        <w:t xml:space="preserve">mahdollisimman tarkasti. </w:t>
      </w:r>
      <w:r w:rsidR="002A6CE5">
        <w:rPr>
          <w:rFonts w:ascii="Calibri" w:hAnsi="Calibri" w:cs="Calibri"/>
        </w:rPr>
        <w:t>Ohjeistusa</w:t>
      </w:r>
      <w:r w:rsidR="000F661C">
        <w:rPr>
          <w:rFonts w:ascii="Calibri" w:hAnsi="Calibri" w:cs="Calibri"/>
        </w:rPr>
        <w:t xml:space="preserve">siakirjan nimi voi olla talousohjesääntö, taloussääntö tai talousohje. </w:t>
      </w:r>
    </w:p>
    <w:p w14:paraId="03246B8B" w14:textId="77777777" w:rsidR="003818D8" w:rsidRDefault="003818D8" w:rsidP="00A32500">
      <w:pPr>
        <w:rPr>
          <w:rFonts w:ascii="Calibri" w:hAnsi="Calibri" w:cs="Calibri"/>
        </w:rPr>
      </w:pPr>
    </w:p>
    <w:p w14:paraId="437A1C8E" w14:textId="6505A10A" w:rsidR="000F661C" w:rsidRDefault="009071DA" w:rsidP="00A32500">
      <w:pPr>
        <w:rPr>
          <w:rFonts w:ascii="Calibri" w:hAnsi="Calibri" w:cs="Calibri"/>
        </w:rPr>
      </w:pPr>
      <w:r w:rsidRPr="000F661C">
        <w:rPr>
          <w:rFonts w:ascii="Calibri" w:hAnsi="Calibri" w:cs="Calibri"/>
        </w:rPr>
        <w:t>Talousohjesää</w:t>
      </w:r>
      <w:r w:rsidR="009D1A4C" w:rsidRPr="000F661C">
        <w:rPr>
          <w:rFonts w:ascii="Calibri" w:hAnsi="Calibri" w:cs="Calibri"/>
        </w:rPr>
        <w:t>n</w:t>
      </w:r>
      <w:r w:rsidRPr="000F661C">
        <w:rPr>
          <w:rFonts w:ascii="Calibri" w:hAnsi="Calibri" w:cs="Calibri"/>
        </w:rPr>
        <w:t xml:space="preserve">tö </w:t>
      </w:r>
      <w:r w:rsidR="00CC2970" w:rsidRPr="000F661C">
        <w:rPr>
          <w:rFonts w:ascii="Calibri" w:hAnsi="Calibri" w:cs="Calibri"/>
        </w:rPr>
        <w:t>on seuran itsensä</w:t>
      </w:r>
      <w:r w:rsidR="00F37DF3" w:rsidRPr="000F661C">
        <w:rPr>
          <w:rFonts w:ascii="Calibri" w:hAnsi="Calibri" w:cs="Calibri"/>
        </w:rPr>
        <w:t xml:space="preserve"> ja </w:t>
      </w:r>
      <w:r w:rsidR="000F661C">
        <w:rPr>
          <w:rFonts w:ascii="Calibri" w:hAnsi="Calibri" w:cs="Calibri"/>
        </w:rPr>
        <w:t xml:space="preserve">omalle toiminalleen </w:t>
      </w:r>
      <w:r w:rsidR="000F661C" w:rsidRPr="000F661C">
        <w:rPr>
          <w:rFonts w:ascii="Calibri" w:hAnsi="Calibri" w:cs="Calibri"/>
        </w:rPr>
        <w:t xml:space="preserve">selkokielellä </w:t>
      </w:r>
      <w:r w:rsidR="00F37DF3" w:rsidRPr="000F661C">
        <w:rPr>
          <w:rFonts w:ascii="Calibri" w:hAnsi="Calibri" w:cs="Calibri"/>
        </w:rPr>
        <w:t>laatima</w:t>
      </w:r>
      <w:r w:rsidR="000F661C" w:rsidRPr="000F661C">
        <w:rPr>
          <w:rFonts w:ascii="Calibri" w:hAnsi="Calibri" w:cs="Calibri"/>
        </w:rPr>
        <w:t xml:space="preserve"> </w:t>
      </w:r>
      <w:r w:rsidR="000F661C">
        <w:rPr>
          <w:rFonts w:ascii="Calibri" w:hAnsi="Calibri" w:cs="Calibri"/>
        </w:rPr>
        <w:t xml:space="preserve">ja päivittämä </w:t>
      </w:r>
      <w:r w:rsidR="000C240A">
        <w:rPr>
          <w:rFonts w:ascii="Calibri" w:hAnsi="Calibri" w:cs="Calibri"/>
        </w:rPr>
        <w:t xml:space="preserve">konkreettinen ja mahdollisimman yksityiskohtainen </w:t>
      </w:r>
      <w:r w:rsidR="000F661C" w:rsidRPr="000F661C">
        <w:rPr>
          <w:rFonts w:ascii="Calibri" w:hAnsi="Calibri" w:cs="Calibri"/>
        </w:rPr>
        <w:t>kuvaus</w:t>
      </w:r>
      <w:r w:rsidR="0004697B">
        <w:rPr>
          <w:rFonts w:ascii="Calibri" w:hAnsi="Calibri" w:cs="Calibri"/>
        </w:rPr>
        <w:t xml:space="preserve"> </w:t>
      </w:r>
      <w:r w:rsidR="001A608E">
        <w:rPr>
          <w:rFonts w:ascii="Calibri" w:hAnsi="Calibri" w:cs="Calibri"/>
        </w:rPr>
        <w:t xml:space="preserve">siitä, </w:t>
      </w:r>
      <w:r w:rsidR="000F661C" w:rsidRPr="000F661C">
        <w:rPr>
          <w:rFonts w:ascii="Calibri" w:hAnsi="Calibri" w:cs="Calibri"/>
        </w:rPr>
        <w:t>millä periaatteilla ja käytännöillä seuran talousasiat sekä niihin liittyvä dokumentaatio hoidetaan ja tallennetaan.</w:t>
      </w:r>
      <w:r w:rsidR="000F661C">
        <w:rPr>
          <w:rFonts w:ascii="Calibri" w:hAnsi="Calibri" w:cs="Calibri"/>
        </w:rPr>
        <w:t xml:space="preserve"> </w:t>
      </w:r>
    </w:p>
    <w:p w14:paraId="2A57C02C" w14:textId="77777777" w:rsidR="000C240A" w:rsidRDefault="000C240A" w:rsidP="00A32500">
      <w:pPr>
        <w:rPr>
          <w:rFonts w:ascii="Calibri" w:hAnsi="Calibri" w:cs="Calibri"/>
        </w:rPr>
      </w:pPr>
    </w:p>
    <w:p w14:paraId="25925122" w14:textId="5079D635" w:rsidR="00CC2970" w:rsidRPr="000F661C" w:rsidRDefault="00F37DF3" w:rsidP="00A32500">
      <w:pPr>
        <w:rPr>
          <w:rFonts w:ascii="Calibri" w:hAnsi="Calibri" w:cs="Calibri"/>
        </w:rPr>
      </w:pPr>
      <w:r w:rsidRPr="000F661C">
        <w:rPr>
          <w:rFonts w:ascii="Calibri" w:hAnsi="Calibri" w:cs="Calibri"/>
        </w:rPr>
        <w:t>Talousohjes</w:t>
      </w:r>
      <w:r w:rsidR="003818D8" w:rsidRPr="000F661C">
        <w:rPr>
          <w:rFonts w:ascii="Calibri" w:hAnsi="Calibri" w:cs="Calibri"/>
        </w:rPr>
        <w:t>ääntö</w:t>
      </w:r>
      <w:r w:rsidR="000F661C">
        <w:rPr>
          <w:rFonts w:ascii="Calibri" w:hAnsi="Calibri" w:cs="Calibri"/>
        </w:rPr>
        <w:t xml:space="preserve">ön kirjataan </w:t>
      </w:r>
      <w:r w:rsidRPr="000F661C">
        <w:rPr>
          <w:rFonts w:ascii="Calibri" w:hAnsi="Calibri" w:cs="Calibri"/>
        </w:rPr>
        <w:t>oleelliset</w:t>
      </w:r>
      <w:r w:rsidR="003818D8" w:rsidRPr="000F661C">
        <w:rPr>
          <w:rFonts w:ascii="Calibri" w:hAnsi="Calibri" w:cs="Calibri"/>
        </w:rPr>
        <w:t xml:space="preserve"> talouteen ja hallintoon liittyvä</w:t>
      </w:r>
      <w:r w:rsidRPr="000F661C">
        <w:rPr>
          <w:rFonts w:ascii="Calibri" w:hAnsi="Calibri" w:cs="Calibri"/>
        </w:rPr>
        <w:t xml:space="preserve"> </w:t>
      </w:r>
      <w:r w:rsidR="0080469D">
        <w:rPr>
          <w:rFonts w:ascii="Calibri" w:hAnsi="Calibri" w:cs="Calibri"/>
        </w:rPr>
        <w:t xml:space="preserve">vastuut ja valtuudet sekä </w:t>
      </w:r>
      <w:r w:rsidRPr="000F661C">
        <w:rPr>
          <w:rFonts w:ascii="Calibri" w:hAnsi="Calibri" w:cs="Calibri"/>
        </w:rPr>
        <w:t>asiat</w:t>
      </w:r>
      <w:r w:rsidR="00EB4DE3" w:rsidRPr="000F661C">
        <w:rPr>
          <w:rFonts w:ascii="Calibri" w:hAnsi="Calibri" w:cs="Calibri"/>
        </w:rPr>
        <w:t>,</w:t>
      </w:r>
      <w:r w:rsidRPr="000F661C">
        <w:rPr>
          <w:rFonts w:ascii="Calibri" w:hAnsi="Calibri" w:cs="Calibri"/>
        </w:rPr>
        <w:t xml:space="preserve"> josta hallitus päättää</w:t>
      </w:r>
      <w:r w:rsidR="002A6CE5">
        <w:rPr>
          <w:rFonts w:ascii="Calibri" w:hAnsi="Calibri" w:cs="Calibri"/>
        </w:rPr>
        <w:t xml:space="preserve"> ja vastaa sekä joita se </w:t>
      </w:r>
      <w:r w:rsidRPr="000F661C">
        <w:rPr>
          <w:rFonts w:ascii="Calibri" w:hAnsi="Calibri" w:cs="Calibri"/>
        </w:rPr>
        <w:t>edellyttää</w:t>
      </w:r>
      <w:r w:rsidR="002A6CE5">
        <w:rPr>
          <w:rFonts w:ascii="Calibri" w:hAnsi="Calibri" w:cs="Calibri"/>
        </w:rPr>
        <w:t xml:space="preserve">. </w:t>
      </w:r>
      <w:r w:rsidR="008B7834">
        <w:rPr>
          <w:rFonts w:ascii="Calibri" w:hAnsi="Calibri" w:cs="Calibri"/>
        </w:rPr>
        <w:t>Asiakirjan hyväksyy seuran hallitu</w:t>
      </w:r>
      <w:r w:rsidR="000C240A">
        <w:rPr>
          <w:rFonts w:ascii="Calibri" w:hAnsi="Calibri" w:cs="Calibri"/>
        </w:rPr>
        <w:t xml:space="preserve">s ja se päivitetään vähintään kerran vuodessa. </w:t>
      </w:r>
      <w:r w:rsidR="0080469D">
        <w:rPr>
          <w:rFonts w:ascii="Calibri" w:hAnsi="Calibri" w:cs="Calibri"/>
        </w:rPr>
        <w:t xml:space="preserve">Talousohjesääntöä voi vielä täydentää taloudenhoitajan ja kirjanpitäjän työohjeilla. </w:t>
      </w:r>
    </w:p>
    <w:p w14:paraId="407F618B" w14:textId="77777777" w:rsidR="009071DA" w:rsidRDefault="009071DA" w:rsidP="00A32500">
      <w:pPr>
        <w:rPr>
          <w:rFonts w:ascii="Calibri" w:hAnsi="Calibri" w:cs="Calibri"/>
        </w:rPr>
      </w:pPr>
    </w:p>
    <w:p w14:paraId="2CC618A3" w14:textId="0A9B1AE8" w:rsidR="00967E0C" w:rsidRPr="00C81798" w:rsidRDefault="00CC2970" w:rsidP="00A32500">
      <w:pPr>
        <w:rPr>
          <w:rFonts w:ascii="Calibri" w:hAnsi="Calibri" w:cs="Calibri"/>
        </w:rPr>
      </w:pPr>
      <w:r w:rsidRPr="00C81798">
        <w:rPr>
          <w:rFonts w:ascii="Calibri" w:hAnsi="Calibri" w:cs="Calibri"/>
        </w:rPr>
        <w:t>T</w:t>
      </w:r>
      <w:r w:rsidR="009071DA">
        <w:rPr>
          <w:rFonts w:ascii="Calibri" w:hAnsi="Calibri" w:cs="Calibri"/>
        </w:rPr>
        <w:t>alousohjesääntöä</w:t>
      </w:r>
      <w:r w:rsidRPr="00C81798">
        <w:rPr>
          <w:rFonts w:ascii="Calibri" w:hAnsi="Calibri" w:cs="Calibri"/>
        </w:rPr>
        <w:t xml:space="preserve"> </w:t>
      </w:r>
      <w:r w:rsidR="00E914D2" w:rsidRPr="00C81798">
        <w:rPr>
          <w:rFonts w:ascii="Calibri" w:hAnsi="Calibri" w:cs="Calibri"/>
        </w:rPr>
        <w:t xml:space="preserve">voi täydentää </w:t>
      </w:r>
      <w:r w:rsidR="0080469D">
        <w:rPr>
          <w:rFonts w:ascii="Calibri" w:hAnsi="Calibri" w:cs="Calibri"/>
        </w:rPr>
        <w:t xml:space="preserve">myös </w:t>
      </w:r>
      <w:r w:rsidRPr="00C81798">
        <w:rPr>
          <w:rFonts w:ascii="Calibri" w:hAnsi="Calibri" w:cs="Calibri"/>
        </w:rPr>
        <w:t xml:space="preserve">yksityiskohtaisemmilla </w:t>
      </w:r>
      <w:r w:rsidR="0080469D">
        <w:rPr>
          <w:rFonts w:ascii="Calibri" w:hAnsi="Calibri" w:cs="Calibri"/>
        </w:rPr>
        <w:t xml:space="preserve">teema- ja asiakohtaisilla </w:t>
      </w:r>
      <w:r w:rsidR="009071DA">
        <w:rPr>
          <w:rFonts w:ascii="Calibri" w:hAnsi="Calibri" w:cs="Calibri"/>
        </w:rPr>
        <w:t xml:space="preserve">työohjeilla </w:t>
      </w:r>
      <w:r w:rsidR="002A6CE5">
        <w:rPr>
          <w:rFonts w:ascii="Calibri" w:hAnsi="Calibri" w:cs="Calibri"/>
        </w:rPr>
        <w:t xml:space="preserve">ja </w:t>
      </w:r>
      <w:r w:rsidR="009071DA">
        <w:rPr>
          <w:rFonts w:ascii="Calibri" w:hAnsi="Calibri" w:cs="Calibri"/>
        </w:rPr>
        <w:t>asiakirjoilla</w:t>
      </w:r>
      <w:r w:rsidR="002A6CE5">
        <w:rPr>
          <w:rFonts w:ascii="Calibri" w:hAnsi="Calibri" w:cs="Calibri"/>
        </w:rPr>
        <w:t xml:space="preserve">, joista </w:t>
      </w:r>
      <w:r w:rsidR="003818D8">
        <w:rPr>
          <w:rFonts w:ascii="Calibri" w:hAnsi="Calibri" w:cs="Calibri"/>
        </w:rPr>
        <w:t>esimerkkinä</w:t>
      </w:r>
      <w:r w:rsidRPr="00C81798">
        <w:rPr>
          <w:rFonts w:ascii="Calibri" w:hAnsi="Calibri" w:cs="Calibri"/>
        </w:rPr>
        <w:t xml:space="preserve"> sopimus-, matkalasku-, tuntikirjaus-, ryhmiin osallistuja</w:t>
      </w:r>
      <w:r w:rsidR="002A6CE5">
        <w:rPr>
          <w:rFonts w:ascii="Calibri" w:hAnsi="Calibri" w:cs="Calibri"/>
        </w:rPr>
        <w:t xml:space="preserve">lomakkeet sekä </w:t>
      </w:r>
      <w:r w:rsidR="00967E0C" w:rsidRPr="00C81798">
        <w:rPr>
          <w:rFonts w:ascii="Calibri" w:hAnsi="Calibri" w:cs="Calibri"/>
        </w:rPr>
        <w:t>seuranta</w:t>
      </w:r>
      <w:r w:rsidR="003818D8">
        <w:rPr>
          <w:rFonts w:ascii="Calibri" w:hAnsi="Calibri" w:cs="Calibri"/>
        </w:rPr>
        <w:t xml:space="preserve">an </w:t>
      </w:r>
      <w:r w:rsidR="0080469D">
        <w:rPr>
          <w:rFonts w:ascii="Calibri" w:hAnsi="Calibri" w:cs="Calibri"/>
        </w:rPr>
        <w:t xml:space="preserve">ja dokumentointiin liittyvät </w:t>
      </w:r>
      <w:r w:rsidR="002A6CE5">
        <w:rPr>
          <w:rFonts w:ascii="Calibri" w:hAnsi="Calibri" w:cs="Calibri"/>
        </w:rPr>
        <w:t>muut työ</w:t>
      </w:r>
      <w:r w:rsidR="003818D8">
        <w:rPr>
          <w:rFonts w:ascii="Calibri" w:hAnsi="Calibri" w:cs="Calibri"/>
        </w:rPr>
        <w:t>pohjat</w:t>
      </w:r>
      <w:r w:rsidR="002A6CE5">
        <w:rPr>
          <w:rFonts w:ascii="Calibri" w:hAnsi="Calibri" w:cs="Calibri"/>
        </w:rPr>
        <w:t xml:space="preserve">. </w:t>
      </w:r>
      <w:r w:rsidR="00967E0C" w:rsidRPr="00C81798">
        <w:rPr>
          <w:rFonts w:ascii="Calibri" w:hAnsi="Calibri" w:cs="Calibri"/>
        </w:rPr>
        <w:t xml:space="preserve"> </w:t>
      </w:r>
    </w:p>
    <w:p w14:paraId="732BAA7C" w14:textId="24F42BDA" w:rsidR="00E914D2" w:rsidRDefault="00967E0C" w:rsidP="00A32500">
      <w:pPr>
        <w:rPr>
          <w:rFonts w:ascii="Calibri" w:hAnsi="Calibri" w:cs="Calibri"/>
        </w:rPr>
      </w:pPr>
      <w:r w:rsidRPr="00C81798">
        <w:rPr>
          <w:rFonts w:ascii="Calibri" w:hAnsi="Calibri" w:cs="Calibri"/>
        </w:rPr>
        <w:t xml:space="preserve">Myös liitetietoina </w:t>
      </w:r>
      <w:r w:rsidR="002A6CE5">
        <w:rPr>
          <w:rFonts w:ascii="Calibri" w:hAnsi="Calibri" w:cs="Calibri"/>
        </w:rPr>
        <w:t xml:space="preserve">käytettävät </w:t>
      </w:r>
      <w:r w:rsidRPr="00C81798">
        <w:rPr>
          <w:rFonts w:ascii="Calibri" w:hAnsi="Calibri" w:cs="Calibri"/>
        </w:rPr>
        <w:t>asiakirjat</w:t>
      </w:r>
      <w:r w:rsidR="0080469D">
        <w:rPr>
          <w:rFonts w:ascii="Calibri" w:hAnsi="Calibri" w:cs="Calibri"/>
        </w:rPr>
        <w:t xml:space="preserve"> ja lomakkeet </w:t>
      </w:r>
      <w:r w:rsidRPr="00C81798">
        <w:rPr>
          <w:rFonts w:ascii="Calibri" w:hAnsi="Calibri" w:cs="Calibri"/>
        </w:rPr>
        <w:t>hyväksy</w:t>
      </w:r>
      <w:r w:rsidR="002A6CE5">
        <w:rPr>
          <w:rFonts w:ascii="Calibri" w:hAnsi="Calibri" w:cs="Calibri"/>
        </w:rPr>
        <w:t xml:space="preserve">y </w:t>
      </w:r>
      <w:r w:rsidR="00C81798">
        <w:rPr>
          <w:rFonts w:ascii="Calibri" w:hAnsi="Calibri" w:cs="Calibri"/>
        </w:rPr>
        <w:t>h</w:t>
      </w:r>
      <w:r w:rsidRPr="00C81798">
        <w:rPr>
          <w:rFonts w:ascii="Calibri" w:hAnsi="Calibri" w:cs="Calibri"/>
        </w:rPr>
        <w:t>allitu</w:t>
      </w:r>
      <w:r w:rsidR="002A6CE5">
        <w:rPr>
          <w:rFonts w:ascii="Calibri" w:hAnsi="Calibri" w:cs="Calibri"/>
        </w:rPr>
        <w:t>s</w:t>
      </w:r>
      <w:r w:rsidRPr="00C81798">
        <w:rPr>
          <w:rFonts w:ascii="Calibri" w:hAnsi="Calibri" w:cs="Calibri"/>
        </w:rPr>
        <w:t>/johtokun</w:t>
      </w:r>
      <w:r w:rsidR="002A6CE5">
        <w:rPr>
          <w:rFonts w:ascii="Calibri" w:hAnsi="Calibri" w:cs="Calibri"/>
        </w:rPr>
        <w:t>ta</w:t>
      </w:r>
      <w:r w:rsidR="00E914D2" w:rsidRPr="00C81798">
        <w:rPr>
          <w:rFonts w:ascii="Calibri" w:hAnsi="Calibri" w:cs="Calibri"/>
        </w:rPr>
        <w:t>.</w:t>
      </w:r>
      <w:r w:rsidR="000C240A">
        <w:rPr>
          <w:rFonts w:ascii="Calibri" w:hAnsi="Calibri" w:cs="Calibri"/>
        </w:rPr>
        <w:t xml:space="preserve"> Niissä on myös aina oltava hyväksymispäivämäärä, jolloin versionhallinta mahdollistuu. </w:t>
      </w:r>
    </w:p>
    <w:p w14:paraId="1099CF08" w14:textId="77A83327" w:rsidR="003818D8" w:rsidRDefault="003818D8" w:rsidP="00A32500">
      <w:pPr>
        <w:rPr>
          <w:rFonts w:ascii="Calibri" w:hAnsi="Calibri" w:cs="Calibri"/>
        </w:rPr>
      </w:pPr>
    </w:p>
    <w:p w14:paraId="057ABA58" w14:textId="2ECA3045" w:rsidR="003818D8" w:rsidRDefault="00662FDA" w:rsidP="003818D8">
      <w:pPr>
        <w:rPr>
          <w:rFonts w:ascii="Calibri" w:hAnsi="Calibri" w:cs="Calibri"/>
        </w:rPr>
      </w:pPr>
      <w:r w:rsidRPr="000F2235">
        <w:rPr>
          <w:rFonts w:ascii="Calibri" w:hAnsi="Calibri" w:cs="Calibri"/>
        </w:rPr>
        <w:t xml:space="preserve">Talousohjesääntöön kirjataan periaatteet, </w:t>
      </w:r>
      <w:r w:rsidR="003818D8" w:rsidRPr="000F2235">
        <w:rPr>
          <w:rFonts w:ascii="Calibri" w:hAnsi="Calibri" w:cs="Calibri"/>
        </w:rPr>
        <w:t xml:space="preserve">mitä taloudenhoidossa ja hallinnossa </w:t>
      </w:r>
      <w:r w:rsidR="000C240A">
        <w:rPr>
          <w:rFonts w:ascii="Calibri" w:hAnsi="Calibri" w:cs="Calibri"/>
        </w:rPr>
        <w:t xml:space="preserve">toimitaan, </w:t>
      </w:r>
      <w:r w:rsidR="003818D8" w:rsidRPr="000F2235">
        <w:rPr>
          <w:rFonts w:ascii="Calibri" w:hAnsi="Calibri" w:cs="Calibri"/>
        </w:rPr>
        <w:t>t</w:t>
      </w:r>
      <w:r w:rsidR="002A6CE5" w:rsidRPr="000F2235">
        <w:rPr>
          <w:rFonts w:ascii="Calibri" w:hAnsi="Calibri" w:cs="Calibri"/>
        </w:rPr>
        <w:t>yöstetään</w:t>
      </w:r>
      <w:r w:rsidR="003818D8" w:rsidRPr="000F2235">
        <w:rPr>
          <w:rFonts w:ascii="Calibri" w:hAnsi="Calibri" w:cs="Calibri"/>
        </w:rPr>
        <w:t xml:space="preserve">, ohjeistetaan ja </w:t>
      </w:r>
      <w:r w:rsidR="002A6CE5" w:rsidRPr="000F2235">
        <w:rPr>
          <w:rFonts w:ascii="Calibri" w:hAnsi="Calibri" w:cs="Calibri"/>
        </w:rPr>
        <w:t>dokumentoidaan</w:t>
      </w:r>
      <w:r w:rsidRPr="000F2235">
        <w:rPr>
          <w:rFonts w:ascii="Calibri" w:hAnsi="Calibri" w:cs="Calibri"/>
        </w:rPr>
        <w:t xml:space="preserve"> </w:t>
      </w:r>
      <w:r w:rsidR="003818D8" w:rsidRPr="000F2235">
        <w:rPr>
          <w:rFonts w:ascii="Calibri" w:hAnsi="Calibri" w:cs="Calibri"/>
        </w:rPr>
        <w:t>kirjallis</w:t>
      </w:r>
      <w:r w:rsidRPr="000F2235">
        <w:rPr>
          <w:rFonts w:ascii="Calibri" w:hAnsi="Calibri" w:cs="Calibri"/>
        </w:rPr>
        <w:t>een</w:t>
      </w:r>
      <w:r w:rsidR="002A6CE5" w:rsidRPr="000F2235">
        <w:rPr>
          <w:rFonts w:ascii="Calibri" w:hAnsi="Calibri" w:cs="Calibri"/>
        </w:rPr>
        <w:t>/sähköise</w:t>
      </w:r>
      <w:r w:rsidRPr="000F2235">
        <w:rPr>
          <w:rFonts w:ascii="Calibri" w:hAnsi="Calibri" w:cs="Calibri"/>
        </w:rPr>
        <w:t xml:space="preserve">en ja myös </w:t>
      </w:r>
      <w:r w:rsidR="003818D8" w:rsidRPr="000F2235">
        <w:rPr>
          <w:rFonts w:ascii="Calibri" w:hAnsi="Calibri" w:cs="Calibri"/>
        </w:rPr>
        <w:t>jälkikäteen tod</w:t>
      </w:r>
      <w:r w:rsidR="002A6CE5" w:rsidRPr="000F2235">
        <w:rPr>
          <w:rFonts w:ascii="Calibri" w:hAnsi="Calibri" w:cs="Calibri"/>
        </w:rPr>
        <w:t xml:space="preserve">ennettavissa </w:t>
      </w:r>
      <w:r w:rsidR="003818D8" w:rsidRPr="000F2235">
        <w:rPr>
          <w:rFonts w:ascii="Calibri" w:hAnsi="Calibri" w:cs="Calibri"/>
        </w:rPr>
        <w:t xml:space="preserve">olevaan muotoon.  </w:t>
      </w:r>
      <w:r w:rsidR="008B7834" w:rsidRPr="000F2235">
        <w:rPr>
          <w:rFonts w:ascii="Calibri" w:hAnsi="Calibri" w:cs="Calibri"/>
        </w:rPr>
        <w:t xml:space="preserve">Hyvä ohjeistus ja talouden valvonta on seuralle ja </w:t>
      </w:r>
      <w:proofErr w:type="gramStart"/>
      <w:r w:rsidR="008B7834" w:rsidRPr="000F2235">
        <w:rPr>
          <w:rFonts w:ascii="Calibri" w:hAnsi="Calibri" w:cs="Calibri"/>
        </w:rPr>
        <w:t>hallitukselle</w:t>
      </w:r>
      <w:r w:rsidR="000C240A">
        <w:rPr>
          <w:rFonts w:ascii="Calibri" w:hAnsi="Calibri" w:cs="Calibri"/>
        </w:rPr>
        <w:t xml:space="preserve"> </w:t>
      </w:r>
      <w:r w:rsidR="008B7834" w:rsidRPr="000F2235">
        <w:rPr>
          <w:rFonts w:ascii="Calibri" w:hAnsi="Calibri" w:cs="Calibri"/>
        </w:rPr>
        <w:t xml:space="preserve"> turvallisuuskysymys</w:t>
      </w:r>
      <w:proofErr w:type="gramEnd"/>
      <w:r w:rsidR="008B7834" w:rsidRPr="000F2235">
        <w:rPr>
          <w:rFonts w:ascii="Calibri" w:hAnsi="Calibri" w:cs="Calibri"/>
        </w:rPr>
        <w:t xml:space="preserve"> ja tärkeä osa riskienhallintaa. </w:t>
      </w:r>
      <w:r w:rsidR="003818D8" w:rsidRPr="000F2235">
        <w:rPr>
          <w:rFonts w:ascii="Calibri" w:hAnsi="Calibri" w:cs="Calibri"/>
        </w:rPr>
        <w:t xml:space="preserve">Talousohjesäännön olemassaolo on </w:t>
      </w:r>
      <w:r w:rsidR="008B7834" w:rsidRPr="000F2235">
        <w:rPr>
          <w:rFonts w:ascii="Calibri" w:hAnsi="Calibri" w:cs="Calibri"/>
        </w:rPr>
        <w:t xml:space="preserve">myös </w:t>
      </w:r>
      <w:r w:rsidR="003818D8" w:rsidRPr="000F2235">
        <w:rPr>
          <w:rFonts w:ascii="Calibri" w:hAnsi="Calibri" w:cs="Calibri"/>
        </w:rPr>
        <w:t xml:space="preserve">yksi Tähtiseurakriteereistä. </w:t>
      </w:r>
    </w:p>
    <w:p w14:paraId="68D318A2" w14:textId="77777777" w:rsidR="003511A2" w:rsidRDefault="003511A2" w:rsidP="003818D8">
      <w:pPr>
        <w:rPr>
          <w:rFonts w:ascii="Calibri" w:hAnsi="Calibri" w:cs="Calibri"/>
        </w:rPr>
      </w:pPr>
    </w:p>
    <w:p w14:paraId="0B0A56C2" w14:textId="18C02F65" w:rsidR="003511A2" w:rsidRPr="000F2235" w:rsidRDefault="003511A2" w:rsidP="003818D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Ohje on tarkoitettu vain seuran sisäiseen käyttöön. </w:t>
      </w:r>
    </w:p>
    <w:p w14:paraId="0ABF69CA" w14:textId="77777777" w:rsidR="003818D8" w:rsidRPr="00C81798" w:rsidRDefault="003818D8" w:rsidP="00A32500">
      <w:pPr>
        <w:rPr>
          <w:rFonts w:ascii="Calibri" w:hAnsi="Calibri" w:cs="Calibri"/>
        </w:rPr>
      </w:pPr>
    </w:p>
    <w:p w14:paraId="5A29CCDF" w14:textId="77777777" w:rsidR="00833A9A" w:rsidRPr="00833A9A" w:rsidRDefault="009071DA" w:rsidP="009071DA">
      <w:pPr>
        <w:rPr>
          <w:rFonts w:ascii="Calibri" w:hAnsi="Calibri" w:cs="Calibri"/>
          <w:sz w:val="24"/>
          <w:szCs w:val="24"/>
        </w:rPr>
      </w:pPr>
      <w:r w:rsidRPr="00833A9A">
        <w:rPr>
          <w:rFonts w:ascii="Calibri" w:hAnsi="Calibri" w:cs="Calibri"/>
          <w:b/>
          <w:sz w:val="24"/>
          <w:szCs w:val="24"/>
        </w:rPr>
        <w:t>Talousohjesään</w:t>
      </w:r>
      <w:r w:rsidR="008B7834" w:rsidRPr="00833A9A">
        <w:rPr>
          <w:rFonts w:ascii="Calibri" w:hAnsi="Calibri" w:cs="Calibri"/>
          <w:b/>
          <w:sz w:val="24"/>
          <w:szCs w:val="24"/>
        </w:rPr>
        <w:t>nön sisält</w:t>
      </w:r>
      <w:r w:rsidR="005E38BC" w:rsidRPr="00833A9A">
        <w:rPr>
          <w:rFonts w:ascii="Calibri" w:hAnsi="Calibri" w:cs="Calibri"/>
          <w:b/>
          <w:sz w:val="24"/>
          <w:szCs w:val="24"/>
        </w:rPr>
        <w:t>ö</w:t>
      </w:r>
      <w:r w:rsidR="005E38BC" w:rsidRPr="00833A9A">
        <w:rPr>
          <w:rFonts w:ascii="Calibri" w:hAnsi="Calibri" w:cs="Calibri"/>
          <w:sz w:val="24"/>
          <w:szCs w:val="24"/>
        </w:rPr>
        <w:t xml:space="preserve"> </w:t>
      </w:r>
    </w:p>
    <w:p w14:paraId="6A79A9FA" w14:textId="2CF550CE" w:rsidR="009071DA" w:rsidRDefault="005E38BC" w:rsidP="009071D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voi rakentua mm. seuraavasti: </w:t>
      </w:r>
    </w:p>
    <w:p w14:paraId="4DC281D5" w14:textId="6C8FFA13" w:rsidR="00967E0C" w:rsidRPr="00C81798" w:rsidRDefault="00E82BF7" w:rsidP="009071DA">
      <w:pPr>
        <w:rPr>
          <w:rFonts w:ascii="Calibri" w:hAnsi="Calibri" w:cs="Calibri"/>
        </w:rPr>
      </w:pPr>
      <w:r w:rsidRPr="00C81798">
        <w:rPr>
          <w:rFonts w:ascii="Calibri" w:hAnsi="Calibri" w:cs="Calibri"/>
        </w:rPr>
        <w:t xml:space="preserve"> </w:t>
      </w:r>
    </w:p>
    <w:p w14:paraId="3A4DA2D6" w14:textId="12F79CAA" w:rsidR="006C4B5B" w:rsidRPr="00874AC0" w:rsidRDefault="006C4B5B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 w:rsidRPr="00874AC0">
        <w:rPr>
          <w:rFonts w:ascii="Calibri" w:hAnsi="Calibri" w:cs="Calibri"/>
        </w:rPr>
        <w:t>Talousohjesäännön tarkoitus sekä yleiset ohjeet ja määräykset</w:t>
      </w:r>
    </w:p>
    <w:p w14:paraId="7D16567D" w14:textId="3B37B4B7" w:rsidR="00107B43" w:rsidRPr="00874AC0" w:rsidRDefault="00107B43" w:rsidP="00FA071C">
      <w:pPr>
        <w:pStyle w:val="Default"/>
        <w:numPr>
          <w:ilvl w:val="0"/>
          <w:numId w:val="6"/>
        </w:numPr>
        <w:rPr>
          <w:i/>
          <w:color w:val="auto"/>
          <w:sz w:val="22"/>
          <w:szCs w:val="22"/>
        </w:rPr>
      </w:pPr>
      <w:r w:rsidRPr="00874AC0">
        <w:rPr>
          <w:i/>
          <w:color w:val="auto"/>
          <w:sz w:val="22"/>
          <w:szCs w:val="22"/>
        </w:rPr>
        <w:t>Rekist</w:t>
      </w:r>
      <w:r w:rsidR="00C53F8D" w:rsidRPr="00874AC0">
        <w:rPr>
          <w:i/>
          <w:color w:val="auto"/>
          <w:sz w:val="22"/>
          <w:szCs w:val="22"/>
        </w:rPr>
        <w:t>e</w:t>
      </w:r>
      <w:r w:rsidRPr="00874AC0">
        <w:rPr>
          <w:i/>
          <w:color w:val="auto"/>
          <w:sz w:val="22"/>
          <w:szCs w:val="22"/>
        </w:rPr>
        <w:t>röi</w:t>
      </w:r>
      <w:r w:rsidR="00C53F8D" w:rsidRPr="00874AC0">
        <w:rPr>
          <w:i/>
          <w:color w:val="auto"/>
          <w:sz w:val="22"/>
          <w:szCs w:val="22"/>
        </w:rPr>
        <w:t>dyn yhdistyksen määrittely: aatteellinen yhdistys, jossa jäsenet päättävät ja toimivat yhdessä vapaaehtoisesti. Toiminta usein yleishyödyllistä.</w:t>
      </w:r>
      <w:r w:rsidR="00111DF5">
        <w:rPr>
          <w:i/>
          <w:color w:val="auto"/>
          <w:sz w:val="22"/>
          <w:szCs w:val="22"/>
        </w:rPr>
        <w:t xml:space="preserve"> Ks. Liite 1. </w:t>
      </w:r>
    </w:p>
    <w:p w14:paraId="1974F1AD" w14:textId="77777777" w:rsidR="00C53F8D" w:rsidRPr="00874AC0" w:rsidRDefault="00C53F8D" w:rsidP="00C53F8D">
      <w:pPr>
        <w:pStyle w:val="Default"/>
        <w:numPr>
          <w:ilvl w:val="0"/>
          <w:numId w:val="6"/>
        </w:numPr>
        <w:rPr>
          <w:i/>
          <w:color w:val="auto"/>
          <w:sz w:val="22"/>
          <w:szCs w:val="22"/>
        </w:rPr>
      </w:pPr>
      <w:r w:rsidRPr="00874AC0">
        <w:rPr>
          <w:i/>
          <w:color w:val="auto"/>
          <w:sz w:val="22"/>
          <w:szCs w:val="22"/>
        </w:rPr>
        <w:t xml:space="preserve">Yleishyödyllinen toiminta ja sen määrittely. </w:t>
      </w:r>
    </w:p>
    <w:p w14:paraId="36682E60" w14:textId="77777777" w:rsidR="00C53F8D" w:rsidRPr="00874AC0" w:rsidRDefault="00C53F8D" w:rsidP="00C53F8D">
      <w:pPr>
        <w:pStyle w:val="Default"/>
        <w:ind w:left="2160" w:firstLine="1304"/>
        <w:rPr>
          <w:rFonts w:ascii="Arial" w:hAnsi="Arial" w:cs="Arial"/>
          <w:i/>
          <w:color w:val="auto"/>
          <w:sz w:val="22"/>
          <w:szCs w:val="22"/>
        </w:rPr>
      </w:pPr>
      <w:r w:rsidRPr="00874AC0">
        <w:rPr>
          <w:i/>
          <w:color w:val="auto"/>
          <w:sz w:val="22"/>
          <w:szCs w:val="22"/>
        </w:rPr>
        <w:t xml:space="preserve">Tuloverolain 22 </w:t>
      </w:r>
      <w:r w:rsidRPr="00874AC0">
        <w:rPr>
          <w:rFonts w:ascii="Arial" w:hAnsi="Arial" w:cs="Arial"/>
          <w:i/>
          <w:color w:val="auto"/>
          <w:sz w:val="22"/>
          <w:szCs w:val="22"/>
        </w:rPr>
        <w:t>§:</w:t>
      </w:r>
    </w:p>
    <w:p w14:paraId="55C7D903" w14:textId="77777777" w:rsidR="00C53F8D" w:rsidRPr="00874AC0" w:rsidRDefault="00C53F8D" w:rsidP="00C53F8D">
      <w:pPr>
        <w:pStyle w:val="Default"/>
        <w:ind w:left="3464"/>
        <w:rPr>
          <w:i/>
          <w:color w:val="auto"/>
          <w:sz w:val="22"/>
          <w:szCs w:val="22"/>
        </w:rPr>
      </w:pPr>
      <w:r w:rsidRPr="00874AC0">
        <w:rPr>
          <w:i/>
          <w:color w:val="auto"/>
          <w:sz w:val="22"/>
          <w:szCs w:val="22"/>
        </w:rPr>
        <w:lastRenderedPageBreak/>
        <w:t xml:space="preserve">1. Yleishyödyllisen yhteisön tulee toimia yksinomaan ja välittömästi yleiseksi hyväksi. </w:t>
      </w:r>
    </w:p>
    <w:p w14:paraId="6EDD3482" w14:textId="77777777" w:rsidR="00C53F8D" w:rsidRPr="00874AC0" w:rsidRDefault="00C53F8D" w:rsidP="00C53F8D">
      <w:pPr>
        <w:pStyle w:val="Default"/>
        <w:ind w:left="3464"/>
        <w:rPr>
          <w:i/>
          <w:color w:val="auto"/>
          <w:sz w:val="22"/>
          <w:szCs w:val="22"/>
        </w:rPr>
      </w:pPr>
      <w:r w:rsidRPr="00874AC0">
        <w:rPr>
          <w:i/>
          <w:color w:val="auto"/>
          <w:sz w:val="22"/>
          <w:szCs w:val="22"/>
        </w:rPr>
        <w:t xml:space="preserve">2.  Yleishyödyllisen yhteisön toiminta ei saa kohdistua rajoitettuihin henkilöpiireihin. </w:t>
      </w:r>
    </w:p>
    <w:p w14:paraId="37345910" w14:textId="32591836" w:rsidR="00C53F8D" w:rsidRPr="00874AC0" w:rsidRDefault="00C53F8D" w:rsidP="00C53F8D">
      <w:pPr>
        <w:pStyle w:val="Default"/>
        <w:ind w:left="3464"/>
        <w:rPr>
          <w:i/>
          <w:color w:val="auto"/>
          <w:sz w:val="22"/>
          <w:szCs w:val="22"/>
        </w:rPr>
      </w:pPr>
      <w:r w:rsidRPr="00874AC0">
        <w:rPr>
          <w:i/>
          <w:color w:val="auto"/>
          <w:sz w:val="22"/>
          <w:szCs w:val="22"/>
        </w:rPr>
        <w:t xml:space="preserve">3.  Yleishyödyllinen yhteisö ei saa tuottaa toiminnallaan siihen osallisille taloudellista etua osinkona, voitto-osuutena taikka kohtuullista suurempana palkkana tai muuna hyvityksenä. </w:t>
      </w:r>
    </w:p>
    <w:p w14:paraId="25144993" w14:textId="77777777" w:rsidR="0080469D" w:rsidRPr="00874AC0" w:rsidRDefault="0080469D" w:rsidP="0080469D">
      <w:pPr>
        <w:pStyle w:val="Luettelokappale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Taloudenhoitoon liittyvät vastuut ja valtuudet </w:t>
      </w:r>
    </w:p>
    <w:p w14:paraId="0470BC2B" w14:textId="7295EF9D" w:rsidR="006C4B5B" w:rsidRDefault="006C4B5B" w:rsidP="006C4B5B">
      <w:pPr>
        <w:pStyle w:val="Luettelokappale"/>
        <w:numPr>
          <w:ilvl w:val="0"/>
          <w:numId w:val="6"/>
        </w:numPr>
        <w:rPr>
          <w:rFonts w:ascii="Calibri" w:hAnsi="Calibri" w:cs="Calibri"/>
        </w:rPr>
      </w:pPr>
      <w:r w:rsidRPr="00874AC0">
        <w:rPr>
          <w:rFonts w:ascii="Calibri" w:hAnsi="Calibri" w:cs="Calibri"/>
        </w:rPr>
        <w:t>Hallituksen taloushallinnolliset tehtävät</w:t>
      </w:r>
    </w:p>
    <w:p w14:paraId="13C502F3" w14:textId="7DFEEE85" w:rsidR="006C4B5B" w:rsidRPr="00C81798" w:rsidRDefault="006C4B5B" w:rsidP="006C4B5B">
      <w:pPr>
        <w:pStyle w:val="Luettelokappale"/>
        <w:numPr>
          <w:ilvl w:val="0"/>
          <w:numId w:val="6"/>
        </w:numPr>
        <w:rPr>
          <w:rFonts w:ascii="Calibri" w:hAnsi="Calibri" w:cs="Calibri"/>
        </w:rPr>
      </w:pPr>
      <w:r w:rsidRPr="00C81798">
        <w:rPr>
          <w:rFonts w:ascii="Calibri" w:hAnsi="Calibri" w:cs="Calibri"/>
        </w:rPr>
        <w:t>Puheenjohtaja</w:t>
      </w:r>
      <w:r w:rsidR="0080469D">
        <w:rPr>
          <w:rFonts w:ascii="Calibri" w:hAnsi="Calibri" w:cs="Calibri"/>
        </w:rPr>
        <w:t>n</w:t>
      </w:r>
      <w:r w:rsidRPr="00C81798">
        <w:rPr>
          <w:rFonts w:ascii="Calibri" w:hAnsi="Calibri" w:cs="Calibri"/>
        </w:rPr>
        <w:t>, taloudenhoitaja</w:t>
      </w:r>
      <w:r w:rsidR="0080469D">
        <w:rPr>
          <w:rFonts w:ascii="Calibri" w:hAnsi="Calibri" w:cs="Calibri"/>
        </w:rPr>
        <w:t>n</w:t>
      </w:r>
      <w:r w:rsidRPr="00C81798">
        <w:rPr>
          <w:rFonts w:ascii="Calibri" w:hAnsi="Calibri" w:cs="Calibri"/>
        </w:rPr>
        <w:t xml:space="preserve"> ja muut talousvastuullis</w:t>
      </w:r>
      <w:r w:rsidR="0080469D">
        <w:rPr>
          <w:rFonts w:ascii="Calibri" w:hAnsi="Calibri" w:cs="Calibri"/>
        </w:rPr>
        <w:t xml:space="preserve">ten </w:t>
      </w:r>
      <w:r w:rsidRPr="00C81798">
        <w:rPr>
          <w:rFonts w:ascii="Calibri" w:hAnsi="Calibri" w:cs="Calibri"/>
        </w:rPr>
        <w:t>toimihenkilö</w:t>
      </w:r>
      <w:r w:rsidR="0080469D">
        <w:rPr>
          <w:rFonts w:ascii="Calibri" w:hAnsi="Calibri" w:cs="Calibri"/>
        </w:rPr>
        <w:t xml:space="preserve">iden ja näiden taloudenhoitoon ja vastuisiin liittyvät tehtävät. Mm turvallisuustekijöillä on vaikutusta myös taloudellisiin kysymyksiin ja vastuisiin.  </w:t>
      </w:r>
    </w:p>
    <w:p w14:paraId="0BA1E43B" w14:textId="635E97BF" w:rsidR="006C4B5B" w:rsidRDefault="006C4B5B" w:rsidP="006C4B5B">
      <w:pPr>
        <w:pStyle w:val="Luettelokappale"/>
        <w:numPr>
          <w:ilvl w:val="0"/>
          <w:numId w:val="6"/>
        </w:numPr>
        <w:rPr>
          <w:rFonts w:ascii="Calibri" w:hAnsi="Calibri" w:cs="Calibri"/>
        </w:rPr>
      </w:pPr>
      <w:r w:rsidRPr="00C81798">
        <w:rPr>
          <w:rFonts w:ascii="Calibri" w:hAnsi="Calibri" w:cs="Calibri"/>
        </w:rPr>
        <w:t>Esteellisyys ja vaitiolovelvollisuus</w:t>
      </w:r>
    </w:p>
    <w:p w14:paraId="2666A6D2" w14:textId="2AE99FFA" w:rsidR="0080469D" w:rsidRDefault="0080469D" w:rsidP="006C4B5B">
      <w:pPr>
        <w:pStyle w:val="Luettelokappale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Taloudenhoidon digitaaliset työkalut ja muut mahdolliset ”työpohjat”.</w:t>
      </w:r>
    </w:p>
    <w:p w14:paraId="0BA0D2CB" w14:textId="77777777" w:rsidR="0080469D" w:rsidRDefault="0080469D" w:rsidP="0080469D">
      <w:pPr>
        <w:pStyle w:val="Luettelokappale"/>
        <w:ind w:left="3464"/>
        <w:rPr>
          <w:rFonts w:ascii="Calibri" w:hAnsi="Calibri" w:cs="Calibri"/>
        </w:rPr>
      </w:pPr>
    </w:p>
    <w:p w14:paraId="3A48443F" w14:textId="39778C49" w:rsidR="00967E0C" w:rsidRPr="00C81798" w:rsidRDefault="00967E0C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 w:rsidRPr="00C81798">
        <w:rPr>
          <w:rFonts w:ascii="Calibri" w:hAnsi="Calibri" w:cs="Calibri"/>
        </w:rPr>
        <w:t>Tulot ja menot ja varojen hoito</w:t>
      </w:r>
    </w:p>
    <w:p w14:paraId="533D2A06" w14:textId="1AE18A71" w:rsidR="003511A2" w:rsidRDefault="003511A2" w:rsidP="00E82BF7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Talouden suunnittelu huomioon ottaen seuran/yhdistyksen pitkän tähtäimen suunnittelun, strategian ja mahdolliset investointitarpeet </w:t>
      </w:r>
    </w:p>
    <w:p w14:paraId="3184E8A6" w14:textId="6249CAB6" w:rsidR="000C240A" w:rsidRDefault="000C240A" w:rsidP="00E82BF7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Tilikartta, tiliöinti, kustannuspaikat </w:t>
      </w:r>
    </w:p>
    <w:p w14:paraId="7326CFD4" w14:textId="14A4BFD8" w:rsidR="0080469D" w:rsidRDefault="0080469D" w:rsidP="00E82BF7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Talouden suunnittelu strategiaan pohjautuen vuositasolla. </w:t>
      </w:r>
    </w:p>
    <w:p w14:paraId="44189031" w14:textId="5874AFA0" w:rsidR="009F6A94" w:rsidRDefault="009F6A94" w:rsidP="00E82BF7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talouden hoidon työkalut</w:t>
      </w:r>
    </w:p>
    <w:p w14:paraId="33DA2AC5" w14:textId="104E8227" w:rsidR="00935016" w:rsidRDefault="00935016" w:rsidP="00E82BF7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Talouden </w:t>
      </w:r>
      <w:r w:rsidR="009F6A94">
        <w:rPr>
          <w:rFonts w:ascii="Calibri" w:hAnsi="Calibri" w:cs="Calibri"/>
        </w:rPr>
        <w:t xml:space="preserve">tavoitteiden määrittely, </w:t>
      </w:r>
      <w:r>
        <w:rPr>
          <w:rFonts w:ascii="Calibri" w:hAnsi="Calibri" w:cs="Calibri"/>
        </w:rPr>
        <w:t>seuranta</w:t>
      </w:r>
      <w:r w:rsidR="009F6A94">
        <w:rPr>
          <w:rFonts w:ascii="Calibri" w:hAnsi="Calibri" w:cs="Calibri"/>
        </w:rPr>
        <w:t xml:space="preserve">työkalut ja </w:t>
      </w:r>
      <w:r>
        <w:rPr>
          <w:rFonts w:ascii="Calibri" w:hAnsi="Calibri" w:cs="Calibri"/>
        </w:rPr>
        <w:t xml:space="preserve">mittarit ja </w:t>
      </w:r>
      <w:r w:rsidR="009F6A94">
        <w:rPr>
          <w:rFonts w:ascii="Calibri" w:hAnsi="Calibri" w:cs="Calibri"/>
        </w:rPr>
        <w:t>raportointi</w:t>
      </w:r>
    </w:p>
    <w:p w14:paraId="2C8F5D67" w14:textId="31E57019" w:rsidR="00E82BF7" w:rsidRPr="000F2235" w:rsidRDefault="00E82BF7" w:rsidP="00E82BF7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Seuran tulo- ja kustannusrakenne</w:t>
      </w:r>
      <w:r w:rsidR="00662FDA" w:rsidRPr="000F2235">
        <w:rPr>
          <w:rFonts w:ascii="Calibri" w:hAnsi="Calibri" w:cs="Calibri"/>
        </w:rPr>
        <w:t xml:space="preserve"> ml. varainhankinta</w:t>
      </w:r>
      <w:r w:rsidR="003511A2">
        <w:rPr>
          <w:rFonts w:ascii="Calibri" w:hAnsi="Calibri" w:cs="Calibri"/>
        </w:rPr>
        <w:t xml:space="preserve"> ja mahdolliset tuet. </w:t>
      </w:r>
    </w:p>
    <w:p w14:paraId="6BFA449A" w14:textId="278C1551" w:rsidR="006C4B5B" w:rsidRPr="000F2235" w:rsidRDefault="006C4B5B" w:rsidP="006C4B5B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 xml:space="preserve">Budjetoinnin </w:t>
      </w:r>
      <w:r w:rsidR="00A4032C" w:rsidRPr="000F2235">
        <w:rPr>
          <w:rFonts w:ascii="Calibri" w:hAnsi="Calibri" w:cs="Calibri"/>
        </w:rPr>
        <w:t xml:space="preserve">ja hinnoittelun </w:t>
      </w:r>
      <w:r w:rsidRPr="000F2235">
        <w:rPr>
          <w:rFonts w:ascii="Calibri" w:hAnsi="Calibri" w:cs="Calibri"/>
        </w:rPr>
        <w:t xml:space="preserve">periaatteet </w:t>
      </w:r>
      <w:r w:rsidR="00E82BF7" w:rsidRPr="000F2235">
        <w:rPr>
          <w:rFonts w:ascii="Calibri" w:hAnsi="Calibri" w:cs="Calibri"/>
        </w:rPr>
        <w:t xml:space="preserve">sekä </w:t>
      </w:r>
      <w:r w:rsidRPr="000F2235">
        <w:rPr>
          <w:rFonts w:ascii="Calibri" w:hAnsi="Calibri" w:cs="Calibri"/>
        </w:rPr>
        <w:t>talousseuranta</w:t>
      </w:r>
    </w:p>
    <w:p w14:paraId="441A8311" w14:textId="2A2F464F" w:rsidR="00B33E26" w:rsidRPr="000F2235" w:rsidRDefault="00B33E26" w:rsidP="006C4B5B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Kustannus- ja tuottolaskenta ja sen periaatteet</w:t>
      </w:r>
    </w:p>
    <w:p w14:paraId="2A92093F" w14:textId="4041E991" w:rsidR="00967E0C" w:rsidRPr="000F2235" w:rsidRDefault="00967E0C" w:rsidP="006C4B5B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Rahaliikenne ja pankkitilienkäyttö</w:t>
      </w:r>
    </w:p>
    <w:p w14:paraId="771C806D" w14:textId="167D1CBE" w:rsidR="00E82BF7" w:rsidRPr="000F2235" w:rsidRDefault="005E38BC" w:rsidP="00E82BF7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Ostotoimi, h</w:t>
      </w:r>
      <w:r w:rsidR="00E82BF7" w:rsidRPr="000F2235">
        <w:rPr>
          <w:rFonts w:ascii="Calibri" w:hAnsi="Calibri" w:cs="Calibri"/>
        </w:rPr>
        <w:t>ankinnat</w:t>
      </w:r>
      <w:r w:rsidRPr="000F2235">
        <w:rPr>
          <w:rFonts w:ascii="Calibri" w:hAnsi="Calibri" w:cs="Calibri"/>
        </w:rPr>
        <w:t xml:space="preserve"> </w:t>
      </w:r>
      <w:r w:rsidR="00E82BF7" w:rsidRPr="000F2235">
        <w:rPr>
          <w:rFonts w:ascii="Calibri" w:hAnsi="Calibri" w:cs="Calibri"/>
        </w:rPr>
        <w:t>ja maksuliikenne</w:t>
      </w:r>
    </w:p>
    <w:p w14:paraId="33F3CAF0" w14:textId="77777777" w:rsidR="00E82BF7" w:rsidRPr="000F2235" w:rsidRDefault="00E82BF7" w:rsidP="00E82BF7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Tulojen ja menojen hallinta, laskujen maksu, tarkastus ja hyväksyntä</w:t>
      </w:r>
    </w:p>
    <w:p w14:paraId="073CA050" w14:textId="204C5F6B" w:rsidR="00967E0C" w:rsidRPr="000F2235" w:rsidRDefault="00967E0C" w:rsidP="006C4B5B">
      <w:pPr>
        <w:pStyle w:val="Luettelokappale"/>
        <w:numPr>
          <w:ilvl w:val="2"/>
          <w:numId w:val="2"/>
        </w:numPr>
        <w:rPr>
          <w:rFonts w:ascii="Calibri" w:hAnsi="Calibri" w:cs="Calibri"/>
          <w:i/>
        </w:rPr>
      </w:pPr>
      <w:r w:rsidRPr="000F2235">
        <w:rPr>
          <w:rFonts w:ascii="Calibri" w:hAnsi="Calibri" w:cs="Calibri"/>
        </w:rPr>
        <w:t>Palkan</w:t>
      </w:r>
      <w:r w:rsidR="00A4032C" w:rsidRPr="000F2235">
        <w:rPr>
          <w:rFonts w:ascii="Calibri" w:hAnsi="Calibri" w:cs="Calibri"/>
        </w:rPr>
        <w:t>/palkkion</w:t>
      </w:r>
      <w:r w:rsidRPr="000F2235">
        <w:rPr>
          <w:rFonts w:ascii="Calibri" w:hAnsi="Calibri" w:cs="Calibri"/>
        </w:rPr>
        <w:t>maksu ja palkkakirjanpito ja hallinto</w:t>
      </w:r>
      <w:r w:rsidR="00833A9A" w:rsidRPr="000F2235">
        <w:rPr>
          <w:rFonts w:ascii="Calibri" w:hAnsi="Calibri" w:cs="Calibri"/>
        </w:rPr>
        <w:t xml:space="preserve"> (</w:t>
      </w:r>
      <w:r w:rsidR="00833A9A" w:rsidRPr="000F2235">
        <w:rPr>
          <w:rFonts w:ascii="Calibri" w:hAnsi="Calibri" w:cs="Calibri"/>
          <w:i/>
        </w:rPr>
        <w:t>ks. myös erilliskysymykset)</w:t>
      </w:r>
    </w:p>
    <w:p w14:paraId="1569F6A8" w14:textId="39C584AA" w:rsidR="00A4032C" w:rsidRPr="000F2235" w:rsidRDefault="00A4032C" w:rsidP="006C4B5B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Kulukorvaukset ja maksuperusteet</w:t>
      </w:r>
      <w:r w:rsidR="00756FD8" w:rsidRPr="000F2235">
        <w:rPr>
          <w:rFonts w:ascii="Calibri" w:hAnsi="Calibri" w:cs="Calibri"/>
        </w:rPr>
        <w:t xml:space="preserve">. </w:t>
      </w:r>
    </w:p>
    <w:p w14:paraId="61E41A1B" w14:textId="77777777" w:rsidR="00756FD8" w:rsidRPr="000F2235" w:rsidRDefault="00756FD8" w:rsidP="00756FD8">
      <w:pPr>
        <w:pStyle w:val="Default"/>
        <w:ind w:left="3464"/>
        <w:rPr>
          <w:color w:val="auto"/>
          <w:sz w:val="22"/>
          <w:szCs w:val="22"/>
        </w:rPr>
      </w:pPr>
      <w:r w:rsidRPr="000F2235">
        <w:rPr>
          <w:color w:val="auto"/>
          <w:sz w:val="22"/>
          <w:szCs w:val="22"/>
        </w:rPr>
        <w:t>Yleishyödyllinen yhteisö matkakorvauksen maksajana (ei työsuhdetta)</w:t>
      </w:r>
    </w:p>
    <w:p w14:paraId="18DA0996" w14:textId="5274EEF7" w:rsidR="00756FD8" w:rsidRPr="000F2235" w:rsidRDefault="00756FD8" w:rsidP="00662FDA">
      <w:pPr>
        <w:pStyle w:val="Default"/>
        <w:numPr>
          <w:ilvl w:val="3"/>
          <w:numId w:val="2"/>
        </w:numPr>
        <w:rPr>
          <w:color w:val="auto"/>
          <w:sz w:val="22"/>
          <w:szCs w:val="22"/>
        </w:rPr>
      </w:pPr>
      <w:r w:rsidRPr="000F2235">
        <w:rPr>
          <w:color w:val="auto"/>
          <w:sz w:val="22"/>
          <w:szCs w:val="22"/>
        </w:rPr>
        <w:t xml:space="preserve">Veroton </w:t>
      </w:r>
      <w:r w:rsidRPr="000F2235">
        <w:rPr>
          <w:color w:val="auto"/>
          <w:sz w:val="22"/>
          <w:szCs w:val="22"/>
          <w:u w:val="single"/>
        </w:rPr>
        <w:t xml:space="preserve">saajakohtainen </w:t>
      </w:r>
      <w:r w:rsidRPr="000F2235">
        <w:rPr>
          <w:color w:val="auto"/>
          <w:sz w:val="22"/>
          <w:szCs w:val="22"/>
        </w:rPr>
        <w:t>raja oman auton käytön kulukorvauksille ja päivärahoille</w:t>
      </w:r>
      <w:r w:rsidR="0044160D" w:rsidRPr="000F2235">
        <w:rPr>
          <w:color w:val="auto"/>
          <w:sz w:val="22"/>
          <w:szCs w:val="22"/>
        </w:rPr>
        <w:t xml:space="preserve"> </w:t>
      </w:r>
    </w:p>
    <w:p w14:paraId="60F7CEDF" w14:textId="21AAAFC0" w:rsidR="00E82BF7" w:rsidRPr="000F2235" w:rsidRDefault="00E82BF7" w:rsidP="006C4B5B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Avustuksiin ja hankkeisiin liittyvät asiat</w:t>
      </w:r>
      <w:r w:rsidR="0080469D">
        <w:rPr>
          <w:rFonts w:ascii="Calibri" w:hAnsi="Calibri" w:cs="Calibri"/>
        </w:rPr>
        <w:t xml:space="preserve">, </w:t>
      </w:r>
      <w:r w:rsidRPr="000F2235">
        <w:rPr>
          <w:rFonts w:ascii="Calibri" w:hAnsi="Calibri" w:cs="Calibri"/>
        </w:rPr>
        <w:t>kirjaukset</w:t>
      </w:r>
      <w:r w:rsidR="0080469D">
        <w:rPr>
          <w:rFonts w:ascii="Calibri" w:hAnsi="Calibri" w:cs="Calibri"/>
        </w:rPr>
        <w:t xml:space="preserve"> ja kustannuspaikkakäytännöt. </w:t>
      </w:r>
      <w:r w:rsidRPr="000F2235">
        <w:rPr>
          <w:rFonts w:ascii="Calibri" w:hAnsi="Calibri" w:cs="Calibri"/>
        </w:rPr>
        <w:t xml:space="preserve"> </w:t>
      </w:r>
    </w:p>
    <w:p w14:paraId="748D240E" w14:textId="3BA0FB51" w:rsidR="00A4032C" w:rsidRDefault="00A4032C" w:rsidP="006C4B5B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Vuokraustoiminta</w:t>
      </w:r>
    </w:p>
    <w:p w14:paraId="71CFBE5F" w14:textId="73358EF4" w:rsidR="009F6A94" w:rsidRPr="000F2235" w:rsidRDefault="009F6A94" w:rsidP="006C4B5B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Investoinnit, poistolaskenta</w:t>
      </w:r>
    </w:p>
    <w:p w14:paraId="3CB930A6" w14:textId="77777777" w:rsidR="00B33E26" w:rsidRDefault="00B33E26" w:rsidP="00B33E26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Raportointijärjestelmä ja sen valvonta</w:t>
      </w:r>
    </w:p>
    <w:p w14:paraId="23B36761" w14:textId="54B1CB5F" w:rsidR="00935016" w:rsidRDefault="00935016" w:rsidP="00B33E26">
      <w:pPr>
        <w:pStyle w:val="Luettelokappale"/>
        <w:numPr>
          <w:ilvl w:val="2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Talouden seurata ja mahdolliset korjaavat toimenpiteet </w:t>
      </w:r>
    </w:p>
    <w:p w14:paraId="71344C1F" w14:textId="77777777" w:rsidR="00000570" w:rsidRPr="000F2235" w:rsidRDefault="00000570" w:rsidP="00000570">
      <w:pPr>
        <w:pStyle w:val="Luettelokappale"/>
        <w:ind w:left="3464"/>
        <w:rPr>
          <w:rFonts w:ascii="Calibri" w:hAnsi="Calibri" w:cs="Calibri"/>
        </w:rPr>
      </w:pPr>
    </w:p>
    <w:p w14:paraId="2276EA0F" w14:textId="13620189" w:rsidR="006C4B5B" w:rsidRPr="000F2235" w:rsidRDefault="006C4B5B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Kirjanpito ja tilinpäätös</w:t>
      </w:r>
    </w:p>
    <w:p w14:paraId="31E1A1C3" w14:textId="2C9833F7" w:rsidR="006C4B5B" w:rsidRPr="000F2235" w:rsidRDefault="006C4B5B" w:rsidP="006C4B5B">
      <w:pPr>
        <w:pStyle w:val="Luettelokappale"/>
        <w:numPr>
          <w:ilvl w:val="0"/>
          <w:numId w:val="5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Kirjanpidon järjestäminen ja järjestelmän kuvaus</w:t>
      </w:r>
    </w:p>
    <w:p w14:paraId="660E6218" w14:textId="28E26672" w:rsidR="00A4032C" w:rsidRPr="000F2235" w:rsidRDefault="00A4032C" w:rsidP="006C4B5B">
      <w:pPr>
        <w:pStyle w:val="Luettelokappale"/>
        <w:numPr>
          <w:ilvl w:val="0"/>
          <w:numId w:val="5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Kirjanpidon tilikartta</w:t>
      </w:r>
    </w:p>
    <w:p w14:paraId="1C59F627" w14:textId="18DB26F6" w:rsidR="006C4B5B" w:rsidRPr="000F2235" w:rsidRDefault="006C4B5B" w:rsidP="006C4B5B">
      <w:pPr>
        <w:pStyle w:val="Luettelokappale"/>
        <w:numPr>
          <w:ilvl w:val="0"/>
          <w:numId w:val="5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Tositevaatimukset</w:t>
      </w:r>
    </w:p>
    <w:p w14:paraId="2A725747" w14:textId="7CFAF006" w:rsidR="006C4B5B" w:rsidRPr="000F2235" w:rsidRDefault="006C4B5B" w:rsidP="006C4B5B">
      <w:pPr>
        <w:pStyle w:val="Luettelokappale"/>
        <w:numPr>
          <w:ilvl w:val="0"/>
          <w:numId w:val="5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Tilinpäätös</w:t>
      </w:r>
    </w:p>
    <w:p w14:paraId="41D7090C" w14:textId="15C42372" w:rsidR="006C4B5B" w:rsidRPr="000F2235" w:rsidRDefault="00662FDA" w:rsidP="006C4B5B">
      <w:pPr>
        <w:pStyle w:val="Luettelokappale"/>
        <w:numPr>
          <w:ilvl w:val="0"/>
          <w:numId w:val="5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lastRenderedPageBreak/>
        <w:t>Toimintakertomus, t</w:t>
      </w:r>
      <w:r w:rsidR="006C4B5B" w:rsidRPr="000F2235">
        <w:rPr>
          <w:rFonts w:ascii="Calibri" w:hAnsi="Calibri" w:cs="Calibri"/>
        </w:rPr>
        <w:t>uloslaskelma ja tase ja tilinpäätöksen allekirjoitukset</w:t>
      </w:r>
      <w:r w:rsidR="003511A2">
        <w:rPr>
          <w:rFonts w:ascii="Calibri" w:hAnsi="Calibri" w:cs="Calibri"/>
        </w:rPr>
        <w:t xml:space="preserve"> ja näihin liittyvät käytännöt. </w:t>
      </w:r>
    </w:p>
    <w:p w14:paraId="7C253CF8" w14:textId="77777777" w:rsidR="00B33E26" w:rsidRPr="000F2235" w:rsidRDefault="00B33E26" w:rsidP="00B33E26">
      <w:pPr>
        <w:pStyle w:val="Luettelokappale"/>
        <w:numPr>
          <w:ilvl w:val="0"/>
          <w:numId w:val="5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Tilintarkastus</w:t>
      </w:r>
    </w:p>
    <w:p w14:paraId="78C31138" w14:textId="58BD20F0" w:rsidR="00A4032C" w:rsidRDefault="00A4032C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Yhteistyösopimukset</w:t>
      </w:r>
      <w:r w:rsidR="003511A2">
        <w:rPr>
          <w:rFonts w:ascii="Calibri" w:hAnsi="Calibri" w:cs="Calibri"/>
        </w:rPr>
        <w:t xml:space="preserve"> (ml valmentajasopimukset)</w:t>
      </w:r>
    </w:p>
    <w:p w14:paraId="7626FE55" w14:textId="5F2D35D9" w:rsidR="003511A2" w:rsidRDefault="003511A2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Kulukorvaukset ja maksuperiaatteet </w:t>
      </w:r>
    </w:p>
    <w:p w14:paraId="5CBC7514" w14:textId="2A36F7AA" w:rsidR="003511A2" w:rsidRDefault="003511A2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Palkkojen ja palkkioiden määräytymisperusteet </w:t>
      </w:r>
    </w:p>
    <w:p w14:paraId="242D3859" w14:textId="77777777" w:rsidR="0080469D" w:rsidRDefault="003511A2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Koulutuksiin ja osaamisen vahvistamisen liittyvät käytännöt. </w:t>
      </w:r>
    </w:p>
    <w:p w14:paraId="66F0F698" w14:textId="138D0609" w:rsidR="003511A2" w:rsidRPr="000F2235" w:rsidRDefault="003511A2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Valmentajalisenssit </w:t>
      </w:r>
    </w:p>
    <w:p w14:paraId="59A71794" w14:textId="12E558ED" w:rsidR="00A4032C" w:rsidRPr="000F2235" w:rsidRDefault="00A4032C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Vakuutukset</w:t>
      </w:r>
    </w:p>
    <w:p w14:paraId="3CE41126" w14:textId="6B45BA06" w:rsidR="00A4032C" w:rsidRPr="000F2235" w:rsidRDefault="003511A2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Kilpailijoiden l</w:t>
      </w:r>
      <w:r w:rsidR="00A4032C" w:rsidRPr="000F2235">
        <w:rPr>
          <w:rFonts w:ascii="Calibri" w:hAnsi="Calibri" w:cs="Calibri"/>
        </w:rPr>
        <w:t xml:space="preserve">isenssit </w:t>
      </w:r>
      <w:r w:rsidR="00B33E26" w:rsidRPr="000F2235">
        <w:rPr>
          <w:rFonts w:ascii="Calibri" w:hAnsi="Calibri" w:cs="Calibri"/>
        </w:rPr>
        <w:t xml:space="preserve">ja </w:t>
      </w:r>
      <w:r w:rsidR="00A4032C" w:rsidRPr="000F2235">
        <w:rPr>
          <w:rFonts w:ascii="Calibri" w:hAnsi="Calibri" w:cs="Calibri"/>
        </w:rPr>
        <w:t>seurasiirrot</w:t>
      </w:r>
    </w:p>
    <w:p w14:paraId="12D2FFC7" w14:textId="0E93CBEE" w:rsidR="00A4032C" w:rsidRPr="000F2235" w:rsidRDefault="00A4032C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 xml:space="preserve">Ilmoitukset ja raportoinnit viranomaisille </w:t>
      </w:r>
      <w:r w:rsidR="001A608E" w:rsidRPr="000F2235">
        <w:rPr>
          <w:rFonts w:ascii="Calibri" w:hAnsi="Calibri" w:cs="Calibri"/>
        </w:rPr>
        <w:t xml:space="preserve">ja </w:t>
      </w:r>
      <w:r w:rsidRPr="000F2235">
        <w:rPr>
          <w:rFonts w:ascii="Calibri" w:hAnsi="Calibri" w:cs="Calibri"/>
        </w:rPr>
        <w:t>mm. verottajalle</w:t>
      </w:r>
    </w:p>
    <w:p w14:paraId="2CF041C1" w14:textId="05435E3B" w:rsidR="00E914D2" w:rsidRPr="000F2235" w:rsidRDefault="00E914D2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Arkistointi</w:t>
      </w:r>
      <w:r w:rsidR="003511A2">
        <w:rPr>
          <w:rFonts w:ascii="Calibri" w:hAnsi="Calibri" w:cs="Calibri"/>
        </w:rPr>
        <w:t xml:space="preserve">, tallennus </w:t>
      </w:r>
      <w:r w:rsidRPr="000F2235">
        <w:rPr>
          <w:rFonts w:ascii="Calibri" w:hAnsi="Calibri" w:cs="Calibri"/>
        </w:rPr>
        <w:t>ja hävittämiskäytännöt</w:t>
      </w:r>
    </w:p>
    <w:p w14:paraId="358918D2" w14:textId="46DDA771" w:rsidR="00A4032C" w:rsidRPr="000F2235" w:rsidRDefault="00A4032C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Taloudellisten riskien hallinta</w:t>
      </w:r>
    </w:p>
    <w:p w14:paraId="791DFE79" w14:textId="2F6B58C5" w:rsidR="006C4B5B" w:rsidRPr="000F2235" w:rsidRDefault="006C4B5B" w:rsidP="006C4B5B">
      <w:pPr>
        <w:pStyle w:val="Luettelokappale"/>
        <w:numPr>
          <w:ilvl w:val="0"/>
          <w:numId w:val="4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Erinäiset määräykset</w:t>
      </w:r>
      <w:r w:rsidR="001A608E" w:rsidRPr="000F2235">
        <w:rPr>
          <w:rFonts w:ascii="Calibri" w:hAnsi="Calibri" w:cs="Calibri"/>
        </w:rPr>
        <w:t xml:space="preserve">, </w:t>
      </w:r>
      <w:r w:rsidRPr="000F2235">
        <w:rPr>
          <w:rFonts w:ascii="Calibri" w:hAnsi="Calibri" w:cs="Calibri"/>
        </w:rPr>
        <w:t xml:space="preserve">joita voi olla esim. </w:t>
      </w:r>
      <w:r w:rsidR="00935016">
        <w:rPr>
          <w:rFonts w:ascii="Calibri" w:hAnsi="Calibri" w:cs="Calibri"/>
        </w:rPr>
        <w:t xml:space="preserve">omaisuus- ja </w:t>
      </w:r>
      <w:r w:rsidRPr="000F2235">
        <w:rPr>
          <w:rFonts w:ascii="Calibri" w:hAnsi="Calibri" w:cs="Calibri"/>
        </w:rPr>
        <w:t>käyttöomaisuuden luettelointi</w:t>
      </w:r>
    </w:p>
    <w:p w14:paraId="33285440" w14:textId="163190C0" w:rsidR="006C4B5B" w:rsidRDefault="006C4B5B" w:rsidP="00833A9A">
      <w:pPr>
        <w:rPr>
          <w:rFonts w:ascii="Calibri" w:hAnsi="Calibri" w:cs="Calibri"/>
        </w:rPr>
      </w:pPr>
    </w:p>
    <w:p w14:paraId="397256A6" w14:textId="77777777" w:rsidR="00000570" w:rsidRPr="000F2235" w:rsidRDefault="00000570" w:rsidP="00833A9A">
      <w:pPr>
        <w:rPr>
          <w:rFonts w:ascii="Calibri" w:hAnsi="Calibri" w:cs="Calibri"/>
        </w:rPr>
      </w:pPr>
    </w:p>
    <w:p w14:paraId="068ADA50" w14:textId="5F7DC466" w:rsidR="00833A9A" w:rsidRPr="000F2235" w:rsidRDefault="00833A9A" w:rsidP="00833A9A">
      <w:pPr>
        <w:ind w:left="720"/>
        <w:rPr>
          <w:rFonts w:ascii="Calibri" w:hAnsi="Calibri" w:cs="Calibri"/>
          <w:b/>
          <w:sz w:val="24"/>
          <w:szCs w:val="24"/>
        </w:rPr>
      </w:pPr>
      <w:r w:rsidRPr="000F2235">
        <w:rPr>
          <w:rFonts w:ascii="Calibri" w:hAnsi="Calibri" w:cs="Calibri"/>
          <w:b/>
          <w:sz w:val="24"/>
          <w:szCs w:val="24"/>
        </w:rPr>
        <w:t>Vastuut ja valtuudet</w:t>
      </w:r>
    </w:p>
    <w:p w14:paraId="3DCCD650" w14:textId="18733D70" w:rsidR="009071DA" w:rsidRPr="000F2235" w:rsidRDefault="009071DA" w:rsidP="009071DA">
      <w:pPr>
        <w:pStyle w:val="Luettelokappale"/>
        <w:rPr>
          <w:rFonts w:ascii="Calibri" w:hAnsi="Calibri" w:cs="Calibri"/>
        </w:rPr>
      </w:pPr>
      <w:r w:rsidRPr="000F2235">
        <w:rPr>
          <w:rFonts w:ascii="Calibri" w:hAnsi="Calibri" w:cs="Calibri"/>
        </w:rPr>
        <w:t xml:space="preserve">Kaikkiin edellä oleviin </w:t>
      </w:r>
      <w:r w:rsidR="00833A9A" w:rsidRPr="000F2235">
        <w:rPr>
          <w:rFonts w:ascii="Calibri" w:hAnsi="Calibri" w:cs="Calibri"/>
        </w:rPr>
        <w:t xml:space="preserve">asioihin </w:t>
      </w:r>
      <w:r w:rsidRPr="000F2235">
        <w:rPr>
          <w:rFonts w:ascii="Calibri" w:hAnsi="Calibri" w:cs="Calibri"/>
        </w:rPr>
        <w:t>l</w:t>
      </w:r>
      <w:r w:rsidR="00B33E26" w:rsidRPr="000F2235">
        <w:rPr>
          <w:rFonts w:ascii="Calibri" w:hAnsi="Calibri" w:cs="Calibri"/>
        </w:rPr>
        <w:t xml:space="preserve">iittyy </w:t>
      </w:r>
      <w:r w:rsidR="00C81798" w:rsidRPr="000F2235">
        <w:rPr>
          <w:rFonts w:ascii="Calibri" w:hAnsi="Calibri" w:cs="Calibri"/>
        </w:rPr>
        <w:t xml:space="preserve">oleellisena </w:t>
      </w:r>
      <w:r w:rsidRPr="000F2235">
        <w:rPr>
          <w:rFonts w:ascii="Calibri" w:hAnsi="Calibri" w:cs="Calibri"/>
        </w:rPr>
        <w:t xml:space="preserve">osana </w:t>
      </w:r>
      <w:r w:rsidR="00B33E26" w:rsidRPr="000F2235">
        <w:rPr>
          <w:rFonts w:ascii="Calibri" w:hAnsi="Calibri" w:cs="Calibri"/>
        </w:rPr>
        <w:t>ohjeistus</w:t>
      </w:r>
      <w:r w:rsidR="00C81798" w:rsidRPr="000F2235">
        <w:rPr>
          <w:rFonts w:ascii="Calibri" w:hAnsi="Calibri" w:cs="Calibri"/>
        </w:rPr>
        <w:t xml:space="preserve"> vastuista ja valtuuksista. </w:t>
      </w:r>
    </w:p>
    <w:p w14:paraId="6206FA10" w14:textId="0DE1B122" w:rsidR="00935016" w:rsidRDefault="00E158AB" w:rsidP="009071DA">
      <w:pPr>
        <w:pStyle w:val="Luettelokappale"/>
        <w:numPr>
          <w:ilvl w:val="0"/>
          <w:numId w:val="7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</w:t>
      </w:r>
      <w:r w:rsidR="00A32500" w:rsidRPr="000F2235">
        <w:rPr>
          <w:rFonts w:ascii="Calibri" w:hAnsi="Calibri" w:cs="Calibri"/>
        </w:rPr>
        <w:t xml:space="preserve">enellä </w:t>
      </w:r>
      <w:r w:rsidR="00935016">
        <w:rPr>
          <w:rFonts w:ascii="Calibri" w:hAnsi="Calibri" w:cs="Calibri"/>
        </w:rPr>
        <w:t>on nimenkirjoitusoikeus</w:t>
      </w:r>
    </w:p>
    <w:p w14:paraId="6E34051A" w14:textId="69339658" w:rsidR="009071DA" w:rsidRPr="000F2235" w:rsidRDefault="00935016" w:rsidP="009071DA">
      <w:pPr>
        <w:pStyle w:val="Luettelokappale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Kenellä on </w:t>
      </w:r>
      <w:r w:rsidR="00A32500" w:rsidRPr="000F2235">
        <w:rPr>
          <w:rFonts w:ascii="Calibri" w:hAnsi="Calibri" w:cs="Calibri"/>
        </w:rPr>
        <w:t xml:space="preserve">tilinkäyttöoikeus </w:t>
      </w:r>
    </w:p>
    <w:p w14:paraId="15A76CAB" w14:textId="4C114E50" w:rsidR="009071DA" w:rsidRPr="000F2235" w:rsidRDefault="005E38BC" w:rsidP="009071DA">
      <w:pPr>
        <w:pStyle w:val="Luettelokappale"/>
        <w:numPr>
          <w:ilvl w:val="0"/>
          <w:numId w:val="7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</w:t>
      </w:r>
      <w:r w:rsidR="009071DA" w:rsidRPr="000F2235">
        <w:rPr>
          <w:rFonts w:ascii="Calibri" w:hAnsi="Calibri" w:cs="Calibri"/>
        </w:rPr>
        <w:t>uka tarkastaa ja</w:t>
      </w:r>
      <w:r w:rsidR="00A32500" w:rsidRPr="000F2235">
        <w:rPr>
          <w:rFonts w:ascii="Calibri" w:hAnsi="Calibri" w:cs="Calibri"/>
        </w:rPr>
        <w:t xml:space="preserve"> </w:t>
      </w:r>
      <w:r w:rsidR="003511A2">
        <w:rPr>
          <w:rFonts w:ascii="Calibri" w:hAnsi="Calibri" w:cs="Calibri"/>
        </w:rPr>
        <w:t xml:space="preserve">kuka </w:t>
      </w:r>
      <w:r w:rsidR="00A32500" w:rsidRPr="000F2235">
        <w:rPr>
          <w:rFonts w:ascii="Calibri" w:hAnsi="Calibri" w:cs="Calibri"/>
        </w:rPr>
        <w:t>hyväksyy laskut/palkat</w:t>
      </w:r>
      <w:r w:rsidRPr="000F2235">
        <w:rPr>
          <w:rFonts w:ascii="Calibri" w:hAnsi="Calibri" w:cs="Calibri"/>
        </w:rPr>
        <w:t>/</w:t>
      </w:r>
      <w:r w:rsidR="00A32500" w:rsidRPr="000F2235">
        <w:rPr>
          <w:rFonts w:ascii="Calibri" w:hAnsi="Calibri" w:cs="Calibri"/>
        </w:rPr>
        <w:t>palkkiot yms</w:t>
      </w:r>
      <w:r w:rsidR="00E158AB" w:rsidRPr="000F2235">
        <w:rPr>
          <w:rFonts w:ascii="Calibri" w:hAnsi="Calibri" w:cs="Calibri"/>
        </w:rPr>
        <w:t xml:space="preserve">. </w:t>
      </w:r>
    </w:p>
    <w:p w14:paraId="5DBFF1D2" w14:textId="77777777" w:rsidR="009071DA" w:rsidRPr="000F2235" w:rsidRDefault="00E158AB" w:rsidP="009071DA">
      <w:pPr>
        <w:pStyle w:val="Luettelokappale"/>
        <w:numPr>
          <w:ilvl w:val="0"/>
          <w:numId w:val="7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</w:t>
      </w:r>
      <w:r w:rsidR="00A32500" w:rsidRPr="000F2235">
        <w:rPr>
          <w:rFonts w:ascii="Calibri" w:hAnsi="Calibri" w:cs="Calibri"/>
        </w:rPr>
        <w:t>uka hyväksyy seuran hinn</w:t>
      </w:r>
      <w:r w:rsidRPr="000F2235">
        <w:rPr>
          <w:rFonts w:ascii="Calibri" w:hAnsi="Calibri" w:cs="Calibri"/>
        </w:rPr>
        <w:t xml:space="preserve">oittelun </w:t>
      </w:r>
      <w:r w:rsidR="00A32500" w:rsidRPr="000F2235">
        <w:rPr>
          <w:rFonts w:ascii="Calibri" w:hAnsi="Calibri" w:cs="Calibri"/>
        </w:rPr>
        <w:t xml:space="preserve">ja mahdolliset erityistoiveet/tarpeet hinnoitteluun tai maksuvapautuksiin. </w:t>
      </w:r>
    </w:p>
    <w:p w14:paraId="1D2A8BCF" w14:textId="30EBFC10" w:rsidR="009071DA" w:rsidRPr="000F2235" w:rsidRDefault="009071DA" w:rsidP="009071DA">
      <w:pPr>
        <w:pStyle w:val="Luettelokappale"/>
        <w:numPr>
          <w:ilvl w:val="0"/>
          <w:numId w:val="7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Kuka tekee tilinpäätöksen</w:t>
      </w:r>
      <w:r w:rsidR="005E38BC" w:rsidRPr="000F2235">
        <w:rPr>
          <w:rFonts w:ascii="Calibri" w:hAnsi="Calibri" w:cs="Calibri"/>
        </w:rPr>
        <w:t xml:space="preserve">, </w:t>
      </w:r>
      <w:r w:rsidR="00A32500" w:rsidRPr="000F2235">
        <w:rPr>
          <w:rFonts w:ascii="Calibri" w:hAnsi="Calibri" w:cs="Calibri"/>
        </w:rPr>
        <w:t>raportit</w:t>
      </w:r>
      <w:r w:rsidR="005E38BC" w:rsidRPr="000F2235">
        <w:rPr>
          <w:rFonts w:ascii="Calibri" w:hAnsi="Calibri" w:cs="Calibri"/>
        </w:rPr>
        <w:t xml:space="preserve">, </w:t>
      </w:r>
      <w:r w:rsidR="00A32500" w:rsidRPr="000F2235">
        <w:rPr>
          <w:rFonts w:ascii="Calibri" w:hAnsi="Calibri" w:cs="Calibri"/>
        </w:rPr>
        <w:t xml:space="preserve">selvitykset </w:t>
      </w:r>
      <w:r w:rsidR="005E38BC" w:rsidRPr="000F2235">
        <w:rPr>
          <w:rFonts w:ascii="Calibri" w:hAnsi="Calibri" w:cs="Calibri"/>
        </w:rPr>
        <w:t xml:space="preserve">mm. </w:t>
      </w:r>
      <w:r w:rsidR="00A32500" w:rsidRPr="000F2235">
        <w:rPr>
          <w:rFonts w:ascii="Calibri" w:hAnsi="Calibri" w:cs="Calibri"/>
        </w:rPr>
        <w:t>verottajalle</w:t>
      </w:r>
      <w:r w:rsidR="00E158AB" w:rsidRPr="000F2235">
        <w:rPr>
          <w:rFonts w:ascii="Calibri" w:hAnsi="Calibri" w:cs="Calibri"/>
        </w:rPr>
        <w:t xml:space="preserve">. </w:t>
      </w:r>
    </w:p>
    <w:p w14:paraId="30580740" w14:textId="4CB5BEA3" w:rsidR="00662FDA" w:rsidRPr="000F2235" w:rsidRDefault="00662FDA" w:rsidP="009071DA">
      <w:pPr>
        <w:pStyle w:val="Luettelokappale"/>
        <w:numPr>
          <w:ilvl w:val="0"/>
          <w:numId w:val="7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Kuka on seuran admin ja toimittaa jäsenluettelot liitolle</w:t>
      </w:r>
    </w:p>
    <w:p w14:paraId="626BCE3E" w14:textId="1669AF30" w:rsidR="00F37DF3" w:rsidRPr="000F2235" w:rsidRDefault="00E158AB" w:rsidP="009071DA">
      <w:pPr>
        <w:pStyle w:val="Luettelokappale"/>
        <w:numPr>
          <w:ilvl w:val="0"/>
          <w:numId w:val="7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Kene</w:t>
      </w:r>
      <w:r w:rsidR="009071DA" w:rsidRPr="000F2235">
        <w:rPr>
          <w:rFonts w:ascii="Calibri" w:hAnsi="Calibri" w:cs="Calibri"/>
        </w:rPr>
        <w:t xml:space="preserve">llä on oikeus tehdä sopimukset </w:t>
      </w:r>
      <w:r w:rsidRPr="000F2235">
        <w:rPr>
          <w:rFonts w:ascii="Calibri" w:hAnsi="Calibri" w:cs="Calibri"/>
        </w:rPr>
        <w:t>ja</w:t>
      </w:r>
      <w:r w:rsidR="009071DA" w:rsidRPr="000F2235">
        <w:rPr>
          <w:rFonts w:ascii="Calibri" w:hAnsi="Calibri" w:cs="Calibri"/>
        </w:rPr>
        <w:t xml:space="preserve"> niihin liittyvät</w:t>
      </w:r>
      <w:r w:rsidRPr="000F2235">
        <w:rPr>
          <w:rFonts w:ascii="Calibri" w:hAnsi="Calibri" w:cs="Calibri"/>
        </w:rPr>
        <w:t xml:space="preserve"> maksuperusteet valmentajien ja ohjaajien kanssa</w:t>
      </w:r>
      <w:r w:rsidR="009071DA" w:rsidRPr="000F2235">
        <w:rPr>
          <w:rFonts w:ascii="Calibri" w:hAnsi="Calibri" w:cs="Calibri"/>
        </w:rPr>
        <w:t xml:space="preserve">. </w:t>
      </w:r>
      <w:r w:rsidR="00833A9A" w:rsidRPr="000F2235">
        <w:rPr>
          <w:rFonts w:ascii="Calibri" w:hAnsi="Calibri" w:cs="Calibri"/>
        </w:rPr>
        <w:t>K</w:t>
      </w:r>
      <w:r w:rsidRPr="000F2235">
        <w:rPr>
          <w:rFonts w:ascii="Calibri" w:hAnsi="Calibri" w:cs="Calibri"/>
        </w:rPr>
        <w:t xml:space="preserve">irjallinen sopimus on tehtävä kaikkien kanssa, joille rahaliikennettä </w:t>
      </w:r>
      <w:r w:rsidR="001A608E" w:rsidRPr="000F2235">
        <w:rPr>
          <w:rFonts w:ascii="Calibri" w:hAnsi="Calibri" w:cs="Calibri"/>
        </w:rPr>
        <w:t xml:space="preserve">hoidetaan </w:t>
      </w:r>
      <w:r w:rsidRPr="000F2235">
        <w:rPr>
          <w:rFonts w:ascii="Calibri" w:hAnsi="Calibri" w:cs="Calibri"/>
        </w:rPr>
        <w:t>seuran kautta</w:t>
      </w:r>
      <w:r w:rsidR="00F37DF3" w:rsidRPr="000F2235">
        <w:rPr>
          <w:rFonts w:ascii="Calibri" w:hAnsi="Calibri" w:cs="Calibri"/>
        </w:rPr>
        <w:t>.</w:t>
      </w:r>
    </w:p>
    <w:p w14:paraId="3D457285" w14:textId="08099BA2" w:rsidR="00F37DF3" w:rsidRPr="000F2235" w:rsidRDefault="00F37DF3" w:rsidP="009F6A94">
      <w:pPr>
        <w:pStyle w:val="Luettelokappale"/>
        <w:ind w:left="2024"/>
        <w:rPr>
          <w:rFonts w:ascii="Calibri" w:hAnsi="Calibri" w:cs="Calibri"/>
        </w:rPr>
      </w:pPr>
      <w:r w:rsidRPr="000F2235">
        <w:rPr>
          <w:rFonts w:ascii="Calibri" w:hAnsi="Calibri" w:cs="Calibri"/>
        </w:rPr>
        <w:t>M</w:t>
      </w:r>
      <w:r w:rsidR="00E158AB" w:rsidRPr="000F2235">
        <w:rPr>
          <w:rFonts w:ascii="Calibri" w:hAnsi="Calibri" w:cs="Calibri"/>
        </w:rPr>
        <w:t>itä sopimuksissa on oltava. Sopimuspohja</w:t>
      </w:r>
      <w:r w:rsidRPr="000F2235">
        <w:rPr>
          <w:rFonts w:ascii="Calibri" w:hAnsi="Calibri" w:cs="Calibri"/>
        </w:rPr>
        <w:t>t ovat</w:t>
      </w:r>
      <w:r w:rsidR="00E158AB" w:rsidRPr="000F2235">
        <w:rPr>
          <w:rFonts w:ascii="Calibri" w:hAnsi="Calibri" w:cs="Calibri"/>
        </w:rPr>
        <w:t xml:space="preserve"> tärke</w:t>
      </w:r>
      <w:r w:rsidRPr="000F2235">
        <w:rPr>
          <w:rFonts w:ascii="Calibri" w:hAnsi="Calibri" w:cs="Calibri"/>
        </w:rPr>
        <w:t>it</w:t>
      </w:r>
      <w:r w:rsidR="00E158AB" w:rsidRPr="000F2235">
        <w:rPr>
          <w:rFonts w:ascii="Calibri" w:hAnsi="Calibri" w:cs="Calibri"/>
        </w:rPr>
        <w:t>ä</w:t>
      </w:r>
      <w:r w:rsidRPr="000F2235">
        <w:rPr>
          <w:rFonts w:ascii="Calibri" w:hAnsi="Calibri" w:cs="Calibri"/>
        </w:rPr>
        <w:t xml:space="preserve"> erilaisten riskien hallinnan tai riskitilanteiden ennaltaehkäisyn takia.</w:t>
      </w:r>
    </w:p>
    <w:p w14:paraId="73A44C52" w14:textId="3D4B7264" w:rsidR="0044160D" w:rsidRDefault="0044160D" w:rsidP="009071DA">
      <w:pPr>
        <w:pStyle w:val="Luettelokappale"/>
        <w:numPr>
          <w:ilvl w:val="0"/>
          <w:numId w:val="7"/>
        </w:numPr>
        <w:rPr>
          <w:rFonts w:ascii="Calibri" w:hAnsi="Calibri" w:cs="Calibri"/>
          <w:iCs/>
        </w:rPr>
      </w:pPr>
      <w:r w:rsidRPr="000F2235">
        <w:rPr>
          <w:rFonts w:ascii="Calibri" w:hAnsi="Calibri" w:cs="Calibri"/>
          <w:iCs/>
        </w:rPr>
        <w:t xml:space="preserve">Mikä on esim. puheenjohtajan/taloudenhoitajan euromääräinen vastuuraja, jonka alittavalta osalta hän voi tehdä hankintoja/hyväksyä laskuja. Ja voiko maksumääräyksen antaa esim. sähköpostissa (vrt. huijausvietit, jotka ovat yleistyneet). </w:t>
      </w:r>
    </w:p>
    <w:p w14:paraId="56927B2A" w14:textId="2F04C5E9" w:rsidR="003511A2" w:rsidRDefault="003511A2" w:rsidP="009071DA">
      <w:pPr>
        <w:pStyle w:val="Luettelokappale"/>
        <w:numPr>
          <w:ilvl w:val="0"/>
          <w:numId w:val="7"/>
        </w:numPr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Kuka laatii seuratukihakemukset</w:t>
      </w:r>
    </w:p>
    <w:p w14:paraId="7E7C1F4F" w14:textId="006E2D8F" w:rsidR="003511A2" w:rsidRDefault="003511A2" w:rsidP="009071DA">
      <w:pPr>
        <w:pStyle w:val="Luettelokappale"/>
        <w:numPr>
          <w:ilvl w:val="0"/>
          <w:numId w:val="7"/>
        </w:numPr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Kuka pitää yhteyden viranomaisiin </w:t>
      </w:r>
    </w:p>
    <w:p w14:paraId="49D585BE" w14:textId="78CAC83B" w:rsidR="003511A2" w:rsidRPr="000F2235" w:rsidRDefault="003511A2" w:rsidP="009071DA">
      <w:pPr>
        <w:pStyle w:val="Luettelokappale"/>
        <w:numPr>
          <w:ilvl w:val="0"/>
          <w:numId w:val="7"/>
        </w:numPr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Kuka käsittelee rikos</w:t>
      </w:r>
      <w:r w:rsidR="00000570">
        <w:rPr>
          <w:rFonts w:ascii="Calibri" w:hAnsi="Calibri" w:cs="Calibri"/>
          <w:iCs/>
        </w:rPr>
        <w:t xml:space="preserve">taustaselvitys </w:t>
      </w:r>
      <w:r>
        <w:rPr>
          <w:rFonts w:ascii="Calibri" w:hAnsi="Calibri" w:cs="Calibri"/>
          <w:iCs/>
        </w:rPr>
        <w:t>heiltä, jotka työskentelevät nuorten kanssa</w:t>
      </w:r>
      <w:r w:rsidR="00000570">
        <w:rPr>
          <w:rFonts w:ascii="Calibri" w:hAnsi="Calibri" w:cs="Calibri"/>
          <w:iCs/>
        </w:rPr>
        <w:t xml:space="preserve"> ja miten selvitys dokumentoidaan ja muut asiaan liittyvät käytänteet. </w:t>
      </w:r>
    </w:p>
    <w:p w14:paraId="4092EEC4" w14:textId="77777777" w:rsidR="00F37DF3" w:rsidRDefault="00F37DF3" w:rsidP="00F37DF3">
      <w:pPr>
        <w:pStyle w:val="Luettelokappale"/>
        <w:ind w:left="2024"/>
        <w:rPr>
          <w:rFonts w:ascii="Calibri" w:hAnsi="Calibri" w:cs="Calibri"/>
        </w:rPr>
      </w:pPr>
    </w:p>
    <w:p w14:paraId="69CD9AC6" w14:textId="36A8AB14" w:rsidR="00A32500" w:rsidRPr="000F2235" w:rsidRDefault="00A32500" w:rsidP="00F37DF3">
      <w:pPr>
        <w:pStyle w:val="Luettelokappale"/>
        <w:ind w:left="2024"/>
        <w:rPr>
          <w:rFonts w:ascii="Calibri" w:hAnsi="Calibri" w:cs="Calibri"/>
        </w:rPr>
      </w:pPr>
    </w:p>
    <w:p w14:paraId="23F902C3" w14:textId="68E25BEF" w:rsidR="00883A73" w:rsidRPr="00833A9A" w:rsidRDefault="00833A9A" w:rsidP="009C2EE3">
      <w:pPr>
        <w:ind w:left="360"/>
        <w:rPr>
          <w:rFonts w:ascii="Calibri" w:hAnsi="Calibri" w:cs="Calibri"/>
          <w:b/>
          <w:sz w:val="24"/>
          <w:szCs w:val="24"/>
        </w:rPr>
      </w:pPr>
      <w:r w:rsidRPr="00833A9A">
        <w:rPr>
          <w:rFonts w:ascii="Calibri" w:hAnsi="Calibri" w:cs="Calibri"/>
          <w:b/>
          <w:sz w:val="24"/>
          <w:szCs w:val="24"/>
        </w:rPr>
        <w:t>Erityiskysymykset</w:t>
      </w:r>
    </w:p>
    <w:p w14:paraId="0026E37B" w14:textId="2153B77E" w:rsidR="009C2EE3" w:rsidRDefault="00F37DF3" w:rsidP="009C2EE3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Edellä kuvatu</w:t>
      </w:r>
      <w:r w:rsidR="009C2EE3" w:rsidRPr="00C81798">
        <w:rPr>
          <w:rFonts w:ascii="Calibri" w:hAnsi="Calibri" w:cs="Calibri"/>
        </w:rPr>
        <w:t xml:space="preserve">n </w:t>
      </w:r>
      <w:r>
        <w:rPr>
          <w:rFonts w:ascii="Calibri" w:hAnsi="Calibri" w:cs="Calibri"/>
        </w:rPr>
        <w:t xml:space="preserve">talousohjesäännön </w:t>
      </w:r>
      <w:r w:rsidR="009C2EE3" w:rsidRPr="00C81798">
        <w:rPr>
          <w:rFonts w:ascii="Calibri" w:hAnsi="Calibri" w:cs="Calibri"/>
        </w:rPr>
        <w:t>pääperiaatteiden lisäksi on seuroissa tullut esille</w:t>
      </w:r>
      <w:r>
        <w:rPr>
          <w:rFonts w:ascii="Calibri" w:hAnsi="Calibri" w:cs="Calibri"/>
        </w:rPr>
        <w:t xml:space="preserve"> myös</w:t>
      </w:r>
      <w:r w:rsidR="009C2EE3" w:rsidRPr="00C81798">
        <w:rPr>
          <w:rFonts w:ascii="Calibri" w:hAnsi="Calibri" w:cs="Calibri"/>
        </w:rPr>
        <w:t xml:space="preserve"> </w:t>
      </w:r>
      <w:r w:rsidR="00833A9A">
        <w:rPr>
          <w:rFonts w:ascii="Calibri" w:hAnsi="Calibri" w:cs="Calibri"/>
        </w:rPr>
        <w:t xml:space="preserve">asioita, joita </w:t>
      </w:r>
      <w:r w:rsidR="009C2EE3" w:rsidRPr="00C81798">
        <w:rPr>
          <w:rFonts w:ascii="Calibri" w:hAnsi="Calibri" w:cs="Calibri"/>
        </w:rPr>
        <w:t>on hyvä otta</w:t>
      </w:r>
      <w:r>
        <w:rPr>
          <w:rFonts w:ascii="Calibri" w:hAnsi="Calibri" w:cs="Calibri"/>
        </w:rPr>
        <w:t>a huomioon hallintoa ja talouden toimintatapoja kirjattaessa käytännön ohjeistukseksi</w:t>
      </w:r>
      <w:r w:rsidR="009C2EE3" w:rsidRPr="00C81798">
        <w:rPr>
          <w:rFonts w:ascii="Calibri" w:hAnsi="Calibri" w:cs="Calibri"/>
        </w:rPr>
        <w:t xml:space="preserve">. </w:t>
      </w:r>
    </w:p>
    <w:p w14:paraId="372001BD" w14:textId="77777777" w:rsidR="00F37DF3" w:rsidRPr="00C81798" w:rsidRDefault="00F37DF3" w:rsidP="009C2EE3">
      <w:pPr>
        <w:ind w:left="360"/>
        <w:rPr>
          <w:rFonts w:ascii="Calibri" w:hAnsi="Calibri" w:cs="Calibri"/>
        </w:rPr>
      </w:pPr>
    </w:p>
    <w:p w14:paraId="3D78CE34" w14:textId="77777777" w:rsidR="00000570" w:rsidRDefault="00F37DF3" w:rsidP="001D1290">
      <w:pPr>
        <w:pStyle w:val="Luettelokappale"/>
        <w:numPr>
          <w:ilvl w:val="0"/>
          <w:numId w:val="8"/>
        </w:numPr>
        <w:rPr>
          <w:rFonts w:ascii="Calibri" w:hAnsi="Calibri" w:cs="Calibri"/>
        </w:rPr>
      </w:pPr>
      <w:r w:rsidRPr="007F6C19">
        <w:rPr>
          <w:rFonts w:ascii="Calibri" w:hAnsi="Calibri" w:cs="Calibri"/>
          <w:b/>
          <w:bCs/>
        </w:rPr>
        <w:t>Kustannuspaikkalaskenta</w:t>
      </w:r>
      <w:r w:rsidR="00A32500" w:rsidRPr="007F6C19">
        <w:rPr>
          <w:rFonts w:ascii="Calibri" w:hAnsi="Calibri" w:cs="Calibri"/>
          <w:b/>
          <w:bCs/>
        </w:rPr>
        <w:t xml:space="preserve"> ja </w:t>
      </w:r>
      <w:r w:rsidRPr="007F6C19">
        <w:rPr>
          <w:rFonts w:ascii="Calibri" w:hAnsi="Calibri" w:cs="Calibri"/>
          <w:b/>
          <w:bCs/>
        </w:rPr>
        <w:t>–seuranta</w:t>
      </w:r>
      <w:r>
        <w:rPr>
          <w:rFonts w:ascii="Calibri" w:hAnsi="Calibri" w:cs="Calibri"/>
        </w:rPr>
        <w:t xml:space="preserve"> sekä</w:t>
      </w:r>
      <w:r w:rsidR="00A32500" w:rsidRPr="00C81798">
        <w:rPr>
          <w:rFonts w:ascii="Calibri" w:hAnsi="Calibri" w:cs="Calibri"/>
        </w:rPr>
        <w:t xml:space="preserve"> miten se hoidetaan.</w:t>
      </w:r>
      <w:r>
        <w:rPr>
          <w:rFonts w:ascii="Calibri" w:hAnsi="Calibri" w:cs="Calibri"/>
        </w:rPr>
        <w:t xml:space="preserve"> </w:t>
      </w:r>
      <w:r w:rsidR="00E158AB" w:rsidRPr="00C81798">
        <w:rPr>
          <w:rFonts w:ascii="Calibri" w:hAnsi="Calibri" w:cs="Calibri"/>
        </w:rPr>
        <w:t xml:space="preserve">Mitä asiakirjoja ja dokumentteja </w:t>
      </w:r>
      <w:r>
        <w:rPr>
          <w:rFonts w:ascii="Calibri" w:hAnsi="Calibri" w:cs="Calibri"/>
        </w:rPr>
        <w:t>edellytetään</w:t>
      </w:r>
      <w:r w:rsidR="00E158AB" w:rsidRPr="00C81798">
        <w:rPr>
          <w:rFonts w:ascii="Calibri" w:hAnsi="Calibri" w:cs="Calibri"/>
        </w:rPr>
        <w:t xml:space="preserve"> </w:t>
      </w:r>
      <w:r w:rsidR="009C2EE3" w:rsidRPr="00C81798">
        <w:rPr>
          <w:rFonts w:ascii="Calibri" w:hAnsi="Calibri" w:cs="Calibri"/>
        </w:rPr>
        <w:t>tositeeksi tai raportt</w:t>
      </w:r>
      <w:r w:rsidR="005E38BC">
        <w:rPr>
          <w:rFonts w:ascii="Calibri" w:hAnsi="Calibri" w:cs="Calibri"/>
        </w:rPr>
        <w:t xml:space="preserve">eihin </w:t>
      </w:r>
      <w:r w:rsidR="009C2EE3" w:rsidRPr="00C81798">
        <w:rPr>
          <w:rFonts w:ascii="Calibri" w:hAnsi="Calibri" w:cs="Calibri"/>
        </w:rPr>
        <w:t xml:space="preserve">liitettäväksi. </w:t>
      </w:r>
      <w:r w:rsidR="00B33E26" w:rsidRPr="00C81798">
        <w:rPr>
          <w:rFonts w:ascii="Calibri" w:hAnsi="Calibri" w:cs="Calibri"/>
        </w:rPr>
        <w:t xml:space="preserve">Monessa seurassa kustannuspaikkalaskennalla voidaan seurata eri tanssimuotojen </w:t>
      </w:r>
      <w:r w:rsidR="005E38BC">
        <w:rPr>
          <w:rFonts w:ascii="Calibri" w:hAnsi="Calibri" w:cs="Calibri"/>
        </w:rPr>
        <w:t xml:space="preserve">kurssitoiminnan </w:t>
      </w:r>
      <w:r w:rsidR="00B33E26" w:rsidRPr="00C81798">
        <w:rPr>
          <w:rFonts w:ascii="Calibri" w:hAnsi="Calibri" w:cs="Calibri"/>
        </w:rPr>
        <w:t xml:space="preserve">kannattavuutta ja tuloksellisuutta.  </w:t>
      </w:r>
      <w:r w:rsidR="001D1290">
        <w:rPr>
          <w:rFonts w:ascii="Calibri" w:hAnsi="Calibri" w:cs="Calibri"/>
        </w:rPr>
        <w:t>Kustannuspaikkalaskentaa</w:t>
      </w:r>
      <w:r w:rsidR="00EB4DE3">
        <w:rPr>
          <w:rFonts w:ascii="Calibri" w:hAnsi="Calibri" w:cs="Calibri"/>
        </w:rPr>
        <w:t>n</w:t>
      </w:r>
      <w:r w:rsidR="001D1290">
        <w:rPr>
          <w:rFonts w:ascii="Calibri" w:hAnsi="Calibri" w:cs="Calibri"/>
        </w:rPr>
        <w:t xml:space="preserve"> liittyen on</w:t>
      </w:r>
      <w:r w:rsidR="00B33E26" w:rsidRPr="00C81798">
        <w:rPr>
          <w:rFonts w:ascii="Calibri" w:hAnsi="Calibri" w:cs="Calibri"/>
        </w:rPr>
        <w:t xml:space="preserve"> pääte</w:t>
      </w:r>
      <w:r w:rsidR="001D1290">
        <w:rPr>
          <w:rFonts w:ascii="Calibri" w:hAnsi="Calibri" w:cs="Calibri"/>
        </w:rPr>
        <w:t xml:space="preserve">ttävä, millä periaatteilla </w:t>
      </w:r>
      <w:r w:rsidR="00833A9A">
        <w:rPr>
          <w:rFonts w:ascii="Calibri" w:hAnsi="Calibri" w:cs="Calibri"/>
        </w:rPr>
        <w:t xml:space="preserve">yleiset kulu ja </w:t>
      </w:r>
      <w:r w:rsidR="00B33E26" w:rsidRPr="00C81798">
        <w:rPr>
          <w:rFonts w:ascii="Calibri" w:hAnsi="Calibri" w:cs="Calibri"/>
        </w:rPr>
        <w:t>yhtei</w:t>
      </w:r>
      <w:r w:rsidR="00833A9A">
        <w:rPr>
          <w:rFonts w:ascii="Calibri" w:hAnsi="Calibri" w:cs="Calibri"/>
        </w:rPr>
        <w:t xml:space="preserve">set </w:t>
      </w:r>
      <w:r w:rsidR="00B33E26" w:rsidRPr="00C81798">
        <w:rPr>
          <w:rFonts w:ascii="Calibri" w:hAnsi="Calibri" w:cs="Calibri"/>
        </w:rPr>
        <w:t>kulu</w:t>
      </w:r>
      <w:r w:rsidR="001D1290">
        <w:rPr>
          <w:rFonts w:ascii="Calibri" w:hAnsi="Calibri" w:cs="Calibri"/>
        </w:rPr>
        <w:t>erä</w:t>
      </w:r>
      <w:r w:rsidR="00833A9A">
        <w:rPr>
          <w:rFonts w:ascii="Calibri" w:hAnsi="Calibri" w:cs="Calibri"/>
        </w:rPr>
        <w:t>t</w:t>
      </w:r>
      <w:r w:rsidR="001D1290">
        <w:rPr>
          <w:rFonts w:ascii="Calibri" w:hAnsi="Calibri" w:cs="Calibri"/>
        </w:rPr>
        <w:t xml:space="preserve"> eri </w:t>
      </w:r>
      <w:r w:rsidR="001D1290">
        <w:rPr>
          <w:rFonts w:ascii="Calibri" w:hAnsi="Calibri" w:cs="Calibri"/>
        </w:rPr>
        <w:lastRenderedPageBreak/>
        <w:t>toiminnoille</w:t>
      </w:r>
      <w:r w:rsidR="00833A9A">
        <w:rPr>
          <w:rFonts w:ascii="Calibri" w:hAnsi="Calibri" w:cs="Calibri"/>
        </w:rPr>
        <w:t xml:space="preserve">/kustannuspaikoille </w:t>
      </w:r>
      <w:r w:rsidR="001D1290">
        <w:rPr>
          <w:rFonts w:ascii="Calibri" w:hAnsi="Calibri" w:cs="Calibri"/>
        </w:rPr>
        <w:t>jyvitetään</w:t>
      </w:r>
      <w:r w:rsidR="00833A9A">
        <w:rPr>
          <w:rFonts w:ascii="Calibri" w:hAnsi="Calibri" w:cs="Calibri"/>
        </w:rPr>
        <w:t xml:space="preserve">.  Käytetäänkö jakoperusteena esim. </w:t>
      </w:r>
      <w:r w:rsidR="001D1290">
        <w:rPr>
          <w:rFonts w:ascii="Calibri" w:hAnsi="Calibri" w:cs="Calibri"/>
        </w:rPr>
        <w:t>salien käyttötun</w:t>
      </w:r>
      <w:r w:rsidR="00833A9A">
        <w:rPr>
          <w:rFonts w:ascii="Calibri" w:hAnsi="Calibri" w:cs="Calibri"/>
        </w:rPr>
        <w:t>teja</w:t>
      </w:r>
      <w:r w:rsidR="001D1290">
        <w:rPr>
          <w:rFonts w:ascii="Calibri" w:hAnsi="Calibri" w:cs="Calibri"/>
        </w:rPr>
        <w:t xml:space="preserve"> / käyttäjämää</w:t>
      </w:r>
      <w:r w:rsidR="00833A9A">
        <w:rPr>
          <w:rFonts w:ascii="Calibri" w:hAnsi="Calibri" w:cs="Calibri"/>
        </w:rPr>
        <w:t>riä</w:t>
      </w:r>
      <w:r w:rsidR="001D1290">
        <w:rPr>
          <w:rFonts w:ascii="Calibri" w:hAnsi="Calibri" w:cs="Calibri"/>
        </w:rPr>
        <w:t>/ liikevaihto</w:t>
      </w:r>
      <w:r w:rsidR="00833A9A">
        <w:rPr>
          <w:rFonts w:ascii="Calibri" w:hAnsi="Calibri" w:cs="Calibri"/>
        </w:rPr>
        <w:t>a</w:t>
      </w:r>
      <w:r w:rsidR="001D1290">
        <w:rPr>
          <w:rFonts w:ascii="Calibri" w:hAnsi="Calibri" w:cs="Calibri"/>
        </w:rPr>
        <w:t xml:space="preserve">. </w:t>
      </w:r>
      <w:r w:rsidR="005E38BC">
        <w:rPr>
          <w:rFonts w:ascii="Calibri" w:hAnsi="Calibri" w:cs="Calibri"/>
        </w:rPr>
        <w:t xml:space="preserve"> </w:t>
      </w:r>
    </w:p>
    <w:p w14:paraId="74AA46CD" w14:textId="7272E99B" w:rsidR="00E158AB" w:rsidRDefault="005E38BC" w:rsidP="00000570">
      <w:pPr>
        <w:pStyle w:val="Luettelokappale"/>
        <w:ind w:left="2024"/>
        <w:rPr>
          <w:rFonts w:ascii="Calibri" w:hAnsi="Calibri" w:cs="Calibri"/>
        </w:rPr>
      </w:pPr>
      <w:r>
        <w:rPr>
          <w:rFonts w:ascii="Calibri" w:hAnsi="Calibri" w:cs="Calibri"/>
        </w:rPr>
        <w:t>Kaik</w:t>
      </w:r>
      <w:r w:rsidR="00833A9A">
        <w:rPr>
          <w:rFonts w:ascii="Calibri" w:hAnsi="Calibri" w:cs="Calibri"/>
        </w:rPr>
        <w:t xml:space="preserve">ille hankkeille (esim. </w:t>
      </w:r>
      <w:proofErr w:type="gramStart"/>
      <w:r w:rsidR="00833A9A">
        <w:rPr>
          <w:rFonts w:ascii="Calibri" w:hAnsi="Calibri" w:cs="Calibri"/>
        </w:rPr>
        <w:t>OKM -seuratuelle</w:t>
      </w:r>
      <w:proofErr w:type="gramEnd"/>
      <w:r w:rsidR="00833A9A">
        <w:rPr>
          <w:rFonts w:ascii="Calibri" w:hAnsi="Calibri" w:cs="Calibri"/>
        </w:rPr>
        <w:t xml:space="preserve">) on oltava oma </w:t>
      </w:r>
      <w:r w:rsidR="001D1290">
        <w:rPr>
          <w:rFonts w:ascii="Calibri" w:hAnsi="Calibri" w:cs="Calibri"/>
        </w:rPr>
        <w:t>kustannuspaikkalaskenta</w:t>
      </w:r>
      <w:r w:rsidR="00833A9A">
        <w:rPr>
          <w:rFonts w:ascii="Calibri" w:hAnsi="Calibri" w:cs="Calibri"/>
        </w:rPr>
        <w:t xml:space="preserve">, joka on oltava erotettavissa seuran muusta taloudenpidosta. </w:t>
      </w:r>
      <w:r w:rsidR="001D1290">
        <w:rPr>
          <w:rFonts w:ascii="Calibri" w:hAnsi="Calibri" w:cs="Calibri"/>
        </w:rPr>
        <w:t xml:space="preserve"> </w:t>
      </w:r>
      <w:r w:rsidR="001D1290" w:rsidRPr="00C81798">
        <w:rPr>
          <w:rFonts w:ascii="Calibri" w:hAnsi="Calibri" w:cs="Calibri"/>
        </w:rPr>
        <w:t xml:space="preserve"> </w:t>
      </w:r>
    </w:p>
    <w:p w14:paraId="3834A582" w14:textId="77777777" w:rsidR="005E38BC" w:rsidRDefault="005E38BC" w:rsidP="005E38BC">
      <w:pPr>
        <w:pStyle w:val="Luettelokappale"/>
        <w:ind w:left="2024"/>
        <w:rPr>
          <w:rFonts w:ascii="Calibri" w:hAnsi="Calibri" w:cs="Calibri"/>
        </w:rPr>
      </w:pPr>
    </w:p>
    <w:p w14:paraId="6C0FC00E" w14:textId="5E8B7422" w:rsidR="006745B8" w:rsidRPr="006745B8" w:rsidRDefault="005E38BC" w:rsidP="00A6311A">
      <w:pPr>
        <w:pStyle w:val="Luettelokappale"/>
        <w:numPr>
          <w:ilvl w:val="0"/>
          <w:numId w:val="8"/>
        </w:numPr>
        <w:rPr>
          <w:rFonts w:ascii="Calibri" w:hAnsi="Calibri" w:cs="Calibri"/>
        </w:rPr>
      </w:pPr>
      <w:r w:rsidRPr="006745B8">
        <w:rPr>
          <w:rFonts w:ascii="Calibri" w:hAnsi="Calibri" w:cs="Calibri"/>
        </w:rPr>
        <w:t xml:space="preserve">Tarvitaanko seurassa </w:t>
      </w:r>
      <w:r w:rsidRPr="007F6C19">
        <w:rPr>
          <w:rFonts w:ascii="Calibri" w:hAnsi="Calibri" w:cs="Calibri"/>
          <w:b/>
          <w:bCs/>
        </w:rPr>
        <w:t>kustannuslaskentaa</w:t>
      </w:r>
      <w:r w:rsidRPr="006745B8">
        <w:rPr>
          <w:rFonts w:ascii="Calibri" w:hAnsi="Calibri" w:cs="Calibri"/>
        </w:rPr>
        <w:t xml:space="preserve"> esim. viikonloppukursseihin tai muihin satunnaisiin tai jopa pysyviinkin toimintoihin liittyen</w:t>
      </w:r>
      <w:r w:rsidR="006745B8" w:rsidRPr="006745B8">
        <w:rPr>
          <w:rFonts w:ascii="Calibri" w:hAnsi="Calibri" w:cs="Calibri"/>
        </w:rPr>
        <w:t>, jotta toimin</w:t>
      </w:r>
      <w:r w:rsidR="00833A9A">
        <w:rPr>
          <w:rFonts w:ascii="Calibri" w:hAnsi="Calibri" w:cs="Calibri"/>
        </w:rPr>
        <w:t xml:space="preserve">nan kannattavuutta voidaan seurata. </w:t>
      </w:r>
      <w:r w:rsidR="001A608E">
        <w:rPr>
          <w:rFonts w:ascii="Calibri" w:hAnsi="Calibri" w:cs="Calibri"/>
        </w:rPr>
        <w:t>K</w:t>
      </w:r>
      <w:r w:rsidR="006745B8" w:rsidRPr="006745B8">
        <w:rPr>
          <w:rFonts w:ascii="Calibri" w:hAnsi="Calibri" w:cs="Calibri"/>
        </w:rPr>
        <w:t xml:space="preserve">urssisuunnittelijoiden on hyvä tuntea tämä hallituksen laatima laskentaperuste ja -kaava. </w:t>
      </w:r>
      <w:r w:rsidR="0078408E">
        <w:rPr>
          <w:rFonts w:ascii="Calibri" w:hAnsi="Calibri" w:cs="Calibri"/>
        </w:rPr>
        <w:t>Selkeiden kurssikulujen</w:t>
      </w:r>
      <w:r w:rsidR="00000570">
        <w:rPr>
          <w:rFonts w:ascii="Calibri" w:hAnsi="Calibri" w:cs="Calibri"/>
        </w:rPr>
        <w:t xml:space="preserve"> </w:t>
      </w:r>
      <w:r w:rsidR="0078408E">
        <w:rPr>
          <w:rFonts w:ascii="Calibri" w:hAnsi="Calibri" w:cs="Calibri"/>
        </w:rPr>
        <w:t>= m</w:t>
      </w:r>
      <w:r w:rsidR="006745B8" w:rsidRPr="006745B8">
        <w:rPr>
          <w:rFonts w:ascii="Calibri" w:hAnsi="Calibri" w:cs="Calibri"/>
        </w:rPr>
        <w:t>uuttuvien kulujen, kuten palkat/palkkiot ja muiden kurssiin liittyv</w:t>
      </w:r>
      <w:r w:rsidR="001A608E">
        <w:rPr>
          <w:rFonts w:ascii="Calibri" w:hAnsi="Calibri" w:cs="Calibri"/>
        </w:rPr>
        <w:t>ien k</w:t>
      </w:r>
      <w:r w:rsidR="006745B8" w:rsidRPr="006745B8">
        <w:rPr>
          <w:rFonts w:ascii="Calibri" w:hAnsi="Calibri" w:cs="Calibri"/>
        </w:rPr>
        <w:t>ulujen lisäksi, laskentaan on hyvä ottaa mukaan myös seuran yhteisiä ja yleisiä kuluja vaikkapa laskennallisella kertoimella</w:t>
      </w:r>
      <w:r w:rsidR="006745B8">
        <w:rPr>
          <w:rFonts w:ascii="Calibri" w:hAnsi="Calibri" w:cs="Calibri"/>
        </w:rPr>
        <w:t xml:space="preserve">. </w:t>
      </w:r>
    </w:p>
    <w:p w14:paraId="5E6AEABC" w14:textId="7F34BC3A" w:rsidR="005E38BC" w:rsidRDefault="005E38BC" w:rsidP="006745B8">
      <w:pPr>
        <w:pStyle w:val="Luettelokappale"/>
        <w:ind w:left="2024"/>
        <w:rPr>
          <w:rFonts w:ascii="Calibri" w:hAnsi="Calibri" w:cs="Calibri"/>
        </w:rPr>
      </w:pPr>
    </w:p>
    <w:p w14:paraId="637E0892" w14:textId="00EF956D" w:rsidR="001D1290" w:rsidRDefault="00A32500" w:rsidP="00B437D7">
      <w:pPr>
        <w:pStyle w:val="Luettelokappale"/>
        <w:numPr>
          <w:ilvl w:val="0"/>
          <w:numId w:val="8"/>
        </w:numPr>
        <w:rPr>
          <w:rFonts w:ascii="Calibri" w:hAnsi="Calibri" w:cs="Calibri"/>
        </w:rPr>
      </w:pPr>
      <w:r w:rsidRPr="0078408E">
        <w:rPr>
          <w:rFonts w:ascii="Calibri" w:hAnsi="Calibri" w:cs="Calibri"/>
        </w:rPr>
        <w:t>Mitkä ovat</w:t>
      </w:r>
      <w:r w:rsidR="001D1290" w:rsidRPr="0078408E">
        <w:rPr>
          <w:rFonts w:ascii="Calibri" w:hAnsi="Calibri" w:cs="Calibri"/>
        </w:rPr>
        <w:t xml:space="preserve"> seuran </w:t>
      </w:r>
      <w:r w:rsidR="001D1290" w:rsidRPr="00000570">
        <w:rPr>
          <w:rFonts w:ascii="Calibri" w:hAnsi="Calibri" w:cs="Calibri"/>
          <w:b/>
          <w:bCs/>
        </w:rPr>
        <w:t>yleiset maksuperusteet</w:t>
      </w:r>
      <w:r w:rsidR="005E38BC" w:rsidRPr="00000570">
        <w:rPr>
          <w:rFonts w:ascii="Calibri" w:hAnsi="Calibri" w:cs="Calibri"/>
        </w:rPr>
        <w:t>.</w:t>
      </w:r>
      <w:r w:rsidR="005E38BC" w:rsidRPr="0078408E">
        <w:rPr>
          <w:rFonts w:ascii="Calibri" w:hAnsi="Calibri" w:cs="Calibri"/>
        </w:rPr>
        <w:t xml:space="preserve"> </w:t>
      </w:r>
      <w:r w:rsidR="0078408E" w:rsidRPr="0078408E">
        <w:rPr>
          <w:rFonts w:ascii="Calibri" w:hAnsi="Calibri" w:cs="Calibri"/>
        </w:rPr>
        <w:t xml:space="preserve"> Vaikuttaako e</w:t>
      </w:r>
      <w:r w:rsidRPr="0078408E">
        <w:rPr>
          <w:rFonts w:ascii="Calibri" w:hAnsi="Calibri" w:cs="Calibri"/>
        </w:rPr>
        <w:t>sim. ohjaaj</w:t>
      </w:r>
      <w:r w:rsidR="0078408E" w:rsidRPr="0078408E">
        <w:rPr>
          <w:rFonts w:ascii="Calibri" w:hAnsi="Calibri" w:cs="Calibri"/>
        </w:rPr>
        <w:t xml:space="preserve">ien palkkioihin ja </w:t>
      </w:r>
      <w:r w:rsidRPr="0078408E">
        <w:rPr>
          <w:rFonts w:ascii="Calibri" w:hAnsi="Calibri" w:cs="Calibri"/>
        </w:rPr>
        <w:t>hinnoitteluperust</w:t>
      </w:r>
      <w:r w:rsidR="0078408E" w:rsidRPr="0078408E">
        <w:rPr>
          <w:rFonts w:ascii="Calibri" w:hAnsi="Calibri" w:cs="Calibri"/>
        </w:rPr>
        <w:t xml:space="preserve">eisiin ohjaajan </w:t>
      </w:r>
      <w:r w:rsidRPr="0078408E">
        <w:rPr>
          <w:rFonts w:ascii="Calibri" w:hAnsi="Calibri" w:cs="Calibri"/>
        </w:rPr>
        <w:t>koulutustaso</w:t>
      </w:r>
      <w:r w:rsidR="0078408E" w:rsidRPr="0078408E">
        <w:rPr>
          <w:rFonts w:ascii="Calibri" w:hAnsi="Calibri" w:cs="Calibri"/>
        </w:rPr>
        <w:t xml:space="preserve">. </w:t>
      </w:r>
      <w:r w:rsidR="006745B8" w:rsidRPr="0078408E">
        <w:rPr>
          <w:rFonts w:ascii="Calibri" w:hAnsi="Calibri" w:cs="Calibri"/>
        </w:rPr>
        <w:t>On tärkeää hahmottaa</w:t>
      </w:r>
      <w:r w:rsidR="0078408E" w:rsidRPr="0078408E">
        <w:rPr>
          <w:rFonts w:ascii="Calibri" w:hAnsi="Calibri" w:cs="Calibri"/>
        </w:rPr>
        <w:t xml:space="preserve"> </w:t>
      </w:r>
      <w:r w:rsidR="006745B8" w:rsidRPr="0078408E">
        <w:rPr>
          <w:rFonts w:ascii="Calibri" w:hAnsi="Calibri" w:cs="Calibri"/>
        </w:rPr>
        <w:t>ero palka</w:t>
      </w:r>
      <w:r w:rsidR="0078408E" w:rsidRPr="0078408E">
        <w:rPr>
          <w:rFonts w:ascii="Calibri" w:hAnsi="Calibri" w:cs="Calibri"/>
        </w:rPr>
        <w:t xml:space="preserve">n ja </w:t>
      </w:r>
      <w:r w:rsidR="006745B8" w:rsidRPr="0078408E">
        <w:rPr>
          <w:rFonts w:ascii="Calibri" w:hAnsi="Calibri" w:cs="Calibri"/>
        </w:rPr>
        <w:t>palkkio</w:t>
      </w:r>
      <w:r w:rsidR="0078408E" w:rsidRPr="0078408E">
        <w:rPr>
          <w:rFonts w:ascii="Calibri" w:hAnsi="Calibri" w:cs="Calibri"/>
        </w:rPr>
        <w:t>n välillä</w:t>
      </w:r>
      <w:r w:rsidR="006745B8" w:rsidRPr="0078408E">
        <w:rPr>
          <w:rFonts w:ascii="Calibri" w:hAnsi="Calibri" w:cs="Calibri"/>
        </w:rPr>
        <w:t>.</w:t>
      </w:r>
      <w:r w:rsidR="0078408E" w:rsidRPr="0078408E">
        <w:rPr>
          <w:rFonts w:ascii="Calibri" w:hAnsi="Calibri" w:cs="Calibri"/>
        </w:rPr>
        <w:t xml:space="preserve"> </w:t>
      </w:r>
    </w:p>
    <w:p w14:paraId="2EE3BAAB" w14:textId="77777777" w:rsidR="0078408E" w:rsidRPr="0078408E" w:rsidRDefault="0078408E" w:rsidP="0078408E">
      <w:pPr>
        <w:pStyle w:val="Luettelokappale"/>
        <w:rPr>
          <w:rFonts w:ascii="Calibri" w:hAnsi="Calibri" w:cs="Calibri"/>
        </w:rPr>
      </w:pPr>
    </w:p>
    <w:p w14:paraId="0FB77CF1" w14:textId="72625297" w:rsidR="00A32500" w:rsidRPr="007F6C19" w:rsidRDefault="00A32500" w:rsidP="001D1290">
      <w:pPr>
        <w:pStyle w:val="Luettelokappale"/>
        <w:numPr>
          <w:ilvl w:val="0"/>
          <w:numId w:val="8"/>
        </w:numPr>
        <w:rPr>
          <w:rFonts w:ascii="Calibri" w:hAnsi="Calibri" w:cs="Calibri"/>
          <w:iCs/>
        </w:rPr>
      </w:pPr>
      <w:r w:rsidRPr="007F6C19">
        <w:rPr>
          <w:rFonts w:ascii="Calibri" w:hAnsi="Calibri" w:cs="Calibri"/>
          <w:iCs/>
        </w:rPr>
        <w:t xml:space="preserve">Miten maksetaan </w:t>
      </w:r>
      <w:r w:rsidRPr="007F6C19">
        <w:rPr>
          <w:rFonts w:ascii="Calibri" w:hAnsi="Calibri" w:cs="Calibri"/>
          <w:b/>
          <w:bCs/>
          <w:iCs/>
        </w:rPr>
        <w:t>m</w:t>
      </w:r>
      <w:r w:rsidR="001D1290" w:rsidRPr="007F6C19">
        <w:rPr>
          <w:rFonts w:ascii="Calibri" w:hAnsi="Calibri" w:cs="Calibri"/>
          <w:b/>
          <w:bCs/>
          <w:iCs/>
        </w:rPr>
        <w:t>atkakorvaukset</w:t>
      </w:r>
      <w:r w:rsidR="001D1290" w:rsidRPr="007F6C19">
        <w:rPr>
          <w:rFonts w:ascii="Calibri" w:hAnsi="Calibri" w:cs="Calibri"/>
          <w:iCs/>
        </w:rPr>
        <w:t xml:space="preserve"> ja millä periaatteilla, m</w:t>
      </w:r>
      <w:r w:rsidRPr="007F6C19">
        <w:rPr>
          <w:rFonts w:ascii="Calibri" w:hAnsi="Calibri" w:cs="Calibri"/>
          <w:iCs/>
        </w:rPr>
        <w:t xml:space="preserve">aksetaanko </w:t>
      </w:r>
      <w:r w:rsidRPr="007F6C19">
        <w:rPr>
          <w:rFonts w:ascii="Calibri" w:hAnsi="Calibri" w:cs="Calibri"/>
          <w:b/>
          <w:bCs/>
          <w:iCs/>
        </w:rPr>
        <w:t xml:space="preserve">päivärahoja </w:t>
      </w:r>
      <w:r w:rsidRPr="007F6C19">
        <w:rPr>
          <w:rFonts w:ascii="Calibri" w:hAnsi="Calibri" w:cs="Calibri"/>
          <w:iCs/>
        </w:rPr>
        <w:t>ja jos niin kenelle ja millä perusteilla</w:t>
      </w:r>
      <w:r w:rsidR="006745B8" w:rsidRPr="007F6C19">
        <w:rPr>
          <w:rFonts w:ascii="Calibri" w:hAnsi="Calibri" w:cs="Calibri"/>
          <w:iCs/>
        </w:rPr>
        <w:t>.</w:t>
      </w:r>
      <w:r w:rsidR="009C2EE3" w:rsidRPr="007F6C19">
        <w:rPr>
          <w:rFonts w:ascii="Calibri" w:hAnsi="Calibri" w:cs="Calibri"/>
          <w:iCs/>
        </w:rPr>
        <w:t xml:space="preserve"> </w:t>
      </w:r>
      <w:r w:rsidR="00107B43" w:rsidRPr="007F6C19">
        <w:rPr>
          <w:rFonts w:ascii="Calibri" w:hAnsi="Calibri" w:cs="Calibri"/>
          <w:iCs/>
        </w:rPr>
        <w:t xml:space="preserve">On huomioon otettava, että matka henkilön kotoa työpaikalle ei ole työmatka, josta korvataan veroton kilometrikorvaus. </w:t>
      </w:r>
      <w:r w:rsidR="00000570">
        <w:rPr>
          <w:rFonts w:ascii="Calibri" w:hAnsi="Calibri" w:cs="Calibri"/>
          <w:iCs/>
        </w:rPr>
        <w:t xml:space="preserve">Jos kilometrikorvausta maksetaan, sovitaan euromäärä. On hyvä tarkastaa myös </w:t>
      </w:r>
      <w:proofErr w:type="gramStart"/>
      <w:r w:rsidR="00000570">
        <w:rPr>
          <w:rFonts w:ascii="Calibri" w:hAnsi="Calibri" w:cs="Calibri"/>
          <w:iCs/>
        </w:rPr>
        <w:t>STUL::</w:t>
      </w:r>
      <w:proofErr w:type="gramEnd"/>
      <w:r w:rsidR="00000570">
        <w:rPr>
          <w:rFonts w:ascii="Calibri" w:hAnsi="Calibri" w:cs="Calibri"/>
          <w:iCs/>
        </w:rPr>
        <w:t xml:space="preserve">n suositus kilometrikorvauksen perusteeksi. </w:t>
      </w:r>
    </w:p>
    <w:p w14:paraId="2DECA767" w14:textId="77777777" w:rsidR="00107B43" w:rsidRPr="007F6C19" w:rsidRDefault="00107B43" w:rsidP="00107B43">
      <w:pPr>
        <w:pStyle w:val="Luettelokappale"/>
        <w:rPr>
          <w:rFonts w:ascii="Calibri" w:hAnsi="Calibri" w:cs="Calibri"/>
          <w:iCs/>
        </w:rPr>
      </w:pPr>
    </w:p>
    <w:p w14:paraId="0D40E951" w14:textId="6C8D58AB" w:rsidR="00A32500" w:rsidRDefault="00A32500" w:rsidP="001D1290">
      <w:pPr>
        <w:pStyle w:val="Luettelokappale"/>
        <w:numPr>
          <w:ilvl w:val="0"/>
          <w:numId w:val="8"/>
        </w:numPr>
        <w:rPr>
          <w:rFonts w:ascii="Calibri" w:hAnsi="Calibri" w:cs="Calibri"/>
        </w:rPr>
      </w:pPr>
      <w:r w:rsidRPr="00C81798">
        <w:rPr>
          <w:rFonts w:ascii="Calibri" w:hAnsi="Calibri" w:cs="Calibri"/>
        </w:rPr>
        <w:t xml:space="preserve">Milloin maksut maksetaan ja mitä </w:t>
      </w:r>
      <w:r w:rsidRPr="007F6C19">
        <w:rPr>
          <w:rFonts w:ascii="Calibri" w:hAnsi="Calibri" w:cs="Calibri"/>
          <w:b/>
          <w:bCs/>
        </w:rPr>
        <w:t>dokumentaatiota laskun liitteenä</w:t>
      </w:r>
      <w:r w:rsidRPr="00C81798">
        <w:rPr>
          <w:rFonts w:ascii="Calibri" w:hAnsi="Calibri" w:cs="Calibri"/>
        </w:rPr>
        <w:t xml:space="preserve"> on oltava</w:t>
      </w:r>
      <w:r w:rsidR="001D1290">
        <w:rPr>
          <w:rFonts w:ascii="Calibri" w:hAnsi="Calibri" w:cs="Calibri"/>
        </w:rPr>
        <w:t xml:space="preserve">, esimerkkinä </w:t>
      </w:r>
      <w:r w:rsidRPr="00C81798">
        <w:rPr>
          <w:rFonts w:ascii="Calibri" w:hAnsi="Calibri" w:cs="Calibri"/>
        </w:rPr>
        <w:t>osallistujat tun</w:t>
      </w:r>
      <w:r w:rsidR="001D1290">
        <w:rPr>
          <w:rFonts w:ascii="Calibri" w:hAnsi="Calibri" w:cs="Calibri"/>
        </w:rPr>
        <w:t>tikohtaisesti/palautekyselyt ym</w:t>
      </w:r>
      <w:r w:rsidRPr="00C81798">
        <w:rPr>
          <w:rFonts w:ascii="Calibri" w:hAnsi="Calibri" w:cs="Calibri"/>
        </w:rPr>
        <w:t xml:space="preserve">. Kuka tarkastaa ja kuka hyväksyy. </w:t>
      </w:r>
    </w:p>
    <w:p w14:paraId="723AA5C0" w14:textId="77777777" w:rsidR="006D0D9E" w:rsidRPr="006D0D9E" w:rsidRDefault="006D0D9E" w:rsidP="006D0D9E">
      <w:pPr>
        <w:pStyle w:val="Luettelokappale"/>
        <w:rPr>
          <w:rFonts w:ascii="Calibri" w:hAnsi="Calibri" w:cs="Calibri"/>
        </w:rPr>
      </w:pPr>
    </w:p>
    <w:p w14:paraId="52864991" w14:textId="77777777" w:rsidR="006D0D9E" w:rsidRDefault="006D0D9E" w:rsidP="006D0D9E">
      <w:pPr>
        <w:pStyle w:val="Luettelokappale"/>
        <w:numPr>
          <w:ilvl w:val="0"/>
          <w:numId w:val="8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 xml:space="preserve">On hyvä tunnistaa, mitkä ovat seuran </w:t>
      </w:r>
      <w:r w:rsidRPr="000F2235">
        <w:rPr>
          <w:rFonts w:ascii="Calibri" w:hAnsi="Calibri" w:cs="Calibri"/>
          <w:b/>
          <w:bCs/>
        </w:rPr>
        <w:t>taloudelliset velvoitteet</w:t>
      </w:r>
      <w:r w:rsidRPr="000F2235">
        <w:rPr>
          <w:rFonts w:ascii="Calibri" w:hAnsi="Calibri" w:cs="Calibri"/>
        </w:rPr>
        <w:t xml:space="preserve"> ja </w:t>
      </w:r>
      <w:r w:rsidRPr="000F2235">
        <w:rPr>
          <w:rFonts w:ascii="Calibri" w:hAnsi="Calibri" w:cs="Calibri"/>
          <w:b/>
          <w:bCs/>
        </w:rPr>
        <w:t xml:space="preserve">kassavaranto </w:t>
      </w:r>
      <w:r w:rsidRPr="006745B8">
        <w:rPr>
          <w:rFonts w:ascii="Calibri" w:hAnsi="Calibri" w:cs="Calibri"/>
        </w:rPr>
        <w:t xml:space="preserve">pitemmällä aikavälillä, esimerkkinä irtisanomisajan vuokra, maksamattomat palkkiot ja palkat, jotka maksetaan esim. puolen vuoden välein, jäsenmaksut liitolle jne., jotta seura tietää sekä pystyy ennakoimaan taloustilannettaan ja kassavarantoaan. </w:t>
      </w:r>
    </w:p>
    <w:p w14:paraId="04C12462" w14:textId="77777777" w:rsidR="006D0D9E" w:rsidRPr="006745B8" w:rsidRDefault="006D0D9E" w:rsidP="006D0D9E">
      <w:pPr>
        <w:pStyle w:val="Luettelokappale"/>
        <w:rPr>
          <w:rFonts w:ascii="Calibri" w:hAnsi="Calibri" w:cs="Calibri"/>
        </w:rPr>
      </w:pPr>
    </w:p>
    <w:p w14:paraId="009D7BE0" w14:textId="77777777" w:rsidR="006D0D9E" w:rsidRPr="00894557" w:rsidRDefault="006D0D9E" w:rsidP="006D0D9E">
      <w:pPr>
        <w:pStyle w:val="Luettelokappale"/>
        <w:ind w:left="2024"/>
        <w:rPr>
          <w:rFonts w:ascii="Calibri" w:hAnsi="Calibri" w:cs="Calibri"/>
          <w:color w:val="00B050"/>
        </w:rPr>
      </w:pPr>
      <w:r w:rsidRPr="006745B8">
        <w:rPr>
          <w:rFonts w:ascii="Calibri" w:hAnsi="Calibri" w:cs="Calibri"/>
        </w:rPr>
        <w:t>Seuralla tulisi</w:t>
      </w:r>
      <w:r>
        <w:rPr>
          <w:rFonts w:ascii="Calibri" w:hAnsi="Calibri" w:cs="Calibri"/>
        </w:rPr>
        <w:t xml:space="preserve">kin aina </w:t>
      </w:r>
      <w:r w:rsidRPr="006745B8">
        <w:rPr>
          <w:rFonts w:ascii="Calibri" w:hAnsi="Calibri" w:cs="Calibri"/>
        </w:rPr>
        <w:t xml:space="preserve">olla sellainen kassavaranto, </w:t>
      </w:r>
      <w:r>
        <w:rPr>
          <w:rFonts w:ascii="Calibri" w:hAnsi="Calibri" w:cs="Calibri"/>
        </w:rPr>
        <w:t xml:space="preserve">jolla se </w:t>
      </w:r>
      <w:r w:rsidRPr="006745B8">
        <w:rPr>
          <w:rFonts w:ascii="Calibri" w:hAnsi="Calibri" w:cs="Calibri"/>
        </w:rPr>
        <w:t xml:space="preserve">selviää velvoitteistaan </w:t>
      </w:r>
      <w:r>
        <w:rPr>
          <w:rFonts w:ascii="Calibri" w:hAnsi="Calibri" w:cs="Calibri"/>
        </w:rPr>
        <w:t xml:space="preserve">(mm. palkka- ja palkkiokertymät, irtisanomisaikojen mukaiset vuokrat, velvoitteet </w:t>
      </w:r>
      <w:proofErr w:type="gramStart"/>
      <w:r>
        <w:rPr>
          <w:rFonts w:ascii="Calibri" w:hAnsi="Calibri" w:cs="Calibri"/>
        </w:rPr>
        <w:t xml:space="preserve">liitolle  </w:t>
      </w:r>
      <w:proofErr w:type="spellStart"/>
      <w:r>
        <w:rPr>
          <w:rFonts w:ascii="Calibri" w:hAnsi="Calibri" w:cs="Calibri"/>
        </w:rPr>
        <w:t>yms</w:t>
      </w:r>
      <w:proofErr w:type="spellEnd"/>
      <w:proofErr w:type="gramEnd"/>
      <w:r>
        <w:rPr>
          <w:rFonts w:ascii="Calibri" w:hAnsi="Calibri" w:cs="Calibri"/>
        </w:rPr>
        <w:t xml:space="preserve">) silloinkin, jos se </w:t>
      </w:r>
      <w:r w:rsidRPr="006745B8">
        <w:rPr>
          <w:rFonts w:ascii="Calibri" w:hAnsi="Calibri" w:cs="Calibri"/>
        </w:rPr>
        <w:t>taloudelliseen kapeikkoon tai pahimmassa tapauksessa</w:t>
      </w:r>
      <w:r>
        <w:rPr>
          <w:rFonts w:ascii="Calibri" w:hAnsi="Calibri" w:cs="Calibri"/>
        </w:rPr>
        <w:t xml:space="preserve">, </w:t>
      </w:r>
      <w:r w:rsidRPr="006745B8">
        <w:rPr>
          <w:rFonts w:ascii="Calibri" w:hAnsi="Calibri" w:cs="Calibri"/>
        </w:rPr>
        <w:t xml:space="preserve">jossa seura joutuu karsimaan/päättämään toimintaansa.  </w:t>
      </w:r>
    </w:p>
    <w:p w14:paraId="6E5B1659" w14:textId="77777777" w:rsidR="0078408E" w:rsidRPr="0078408E" w:rsidRDefault="0078408E" w:rsidP="0078408E">
      <w:pPr>
        <w:pStyle w:val="Luettelokappale"/>
        <w:rPr>
          <w:rFonts w:ascii="Calibri" w:hAnsi="Calibri" w:cs="Calibri"/>
        </w:rPr>
      </w:pPr>
    </w:p>
    <w:p w14:paraId="5CAB4222" w14:textId="486E357A" w:rsidR="006D0D9E" w:rsidRDefault="0078408E" w:rsidP="006D0D9E">
      <w:pPr>
        <w:pStyle w:val="Luettelokappale"/>
        <w:numPr>
          <w:ilvl w:val="0"/>
          <w:numId w:val="8"/>
        </w:numPr>
        <w:rPr>
          <w:rFonts w:ascii="Calibri" w:hAnsi="Calibri" w:cs="Calibri"/>
          <w:iCs/>
        </w:rPr>
      </w:pPr>
      <w:r w:rsidRPr="000F2235">
        <w:rPr>
          <w:rFonts w:ascii="Calibri" w:hAnsi="Calibri" w:cs="Calibri"/>
          <w:iCs/>
        </w:rPr>
        <w:t>HUOM! Jos seura maksaa palkkaa,</w:t>
      </w:r>
      <w:r w:rsidR="00E60D5A" w:rsidRPr="000F2235">
        <w:rPr>
          <w:rFonts w:ascii="Calibri" w:hAnsi="Calibri" w:cs="Calibri"/>
          <w:iCs/>
        </w:rPr>
        <w:t xml:space="preserve"> vaikka vain tuntipalkkaa ohjaajalle, seurasta tulee </w:t>
      </w:r>
      <w:r w:rsidR="00E60D5A" w:rsidRPr="000F2235">
        <w:rPr>
          <w:rFonts w:ascii="Calibri" w:hAnsi="Calibri" w:cs="Calibri"/>
          <w:b/>
          <w:bCs/>
          <w:iCs/>
        </w:rPr>
        <w:t>työnantajana.</w:t>
      </w:r>
      <w:r w:rsidR="00E60D5A" w:rsidRPr="000F2235">
        <w:rPr>
          <w:rFonts w:ascii="Calibri" w:hAnsi="Calibri" w:cs="Calibri"/>
          <w:iCs/>
        </w:rPr>
        <w:t xml:space="preserve"> Työnantajan velvollisuusiin kuuluu tehdä </w:t>
      </w:r>
      <w:r w:rsidR="00E60D5A" w:rsidRPr="00935016">
        <w:rPr>
          <w:rFonts w:ascii="Calibri" w:hAnsi="Calibri" w:cs="Calibri"/>
          <w:b/>
          <w:bCs/>
          <w:iCs/>
        </w:rPr>
        <w:t>työterveyshuollon sopimus.</w:t>
      </w:r>
      <w:r w:rsidR="00E60D5A" w:rsidRPr="000F2235">
        <w:rPr>
          <w:rFonts w:ascii="Calibri" w:hAnsi="Calibri" w:cs="Calibri"/>
          <w:iCs/>
        </w:rPr>
        <w:t xml:space="preserve"> Tosin se kevyin versio </w:t>
      </w:r>
      <w:r w:rsidR="00E03DE7" w:rsidRPr="000F2235">
        <w:rPr>
          <w:rFonts w:ascii="Calibri" w:hAnsi="Calibri" w:cs="Calibri"/>
          <w:iCs/>
        </w:rPr>
        <w:t>riittää</w:t>
      </w:r>
      <w:r w:rsidR="00E60D5A" w:rsidRPr="000F2235">
        <w:rPr>
          <w:rFonts w:ascii="Calibri" w:hAnsi="Calibri" w:cs="Calibri"/>
          <w:iCs/>
        </w:rPr>
        <w:t xml:space="preserve">. Varsinaista työterveyshuoltoa seuran ei tarvitse järjestää. </w:t>
      </w:r>
      <w:r w:rsidR="006D0D9E">
        <w:rPr>
          <w:rFonts w:ascii="Calibri" w:hAnsi="Calibri" w:cs="Calibri"/>
          <w:iCs/>
        </w:rPr>
        <w:t xml:space="preserve">Ks. Liite 2. </w:t>
      </w:r>
    </w:p>
    <w:p w14:paraId="55638495" w14:textId="77777777" w:rsidR="006D0D9E" w:rsidRDefault="006D0D9E" w:rsidP="006D0D9E">
      <w:pPr>
        <w:pStyle w:val="Luettelokappale"/>
        <w:ind w:left="2024"/>
        <w:rPr>
          <w:rFonts w:ascii="Calibri" w:hAnsi="Calibri" w:cs="Calibri"/>
          <w:iCs/>
        </w:rPr>
      </w:pPr>
    </w:p>
    <w:p w14:paraId="034CB435" w14:textId="3D8C31DF" w:rsidR="006D0D9E" w:rsidRDefault="006D0D9E" w:rsidP="006D0D9E">
      <w:pPr>
        <w:pStyle w:val="Luettelokappale"/>
        <w:ind w:left="2024"/>
        <w:rPr>
          <w:rFonts w:ascii="Calibri" w:hAnsi="Calibri" w:cs="Calibri"/>
          <w:iCs/>
        </w:rPr>
      </w:pPr>
    </w:p>
    <w:p w14:paraId="5CA633F7" w14:textId="77777777" w:rsidR="006D0D9E" w:rsidRPr="00883A73" w:rsidRDefault="006D0D9E" w:rsidP="006D0D9E">
      <w:pPr>
        <w:pStyle w:val="Default"/>
        <w:numPr>
          <w:ilvl w:val="0"/>
          <w:numId w:val="8"/>
        </w:numPr>
        <w:rPr>
          <w:color w:val="auto"/>
          <w:sz w:val="22"/>
          <w:szCs w:val="22"/>
        </w:rPr>
      </w:pPr>
      <w:r w:rsidRPr="007F6C19">
        <w:rPr>
          <w:b/>
          <w:bCs/>
          <w:color w:val="auto"/>
          <w:sz w:val="22"/>
          <w:szCs w:val="22"/>
        </w:rPr>
        <w:t>Talkootyö</w:t>
      </w:r>
      <w:r w:rsidRPr="00883A73">
        <w:rPr>
          <w:color w:val="auto"/>
          <w:sz w:val="22"/>
          <w:szCs w:val="22"/>
        </w:rPr>
        <w:t xml:space="preserve"> ja verottoman talkootyön kriteerit:</w:t>
      </w:r>
    </w:p>
    <w:p w14:paraId="6F247B7F" w14:textId="77777777" w:rsidR="006D0D9E" w:rsidRPr="00883A73" w:rsidRDefault="006D0D9E" w:rsidP="006D0D9E">
      <w:pPr>
        <w:pStyle w:val="Default"/>
        <w:numPr>
          <w:ilvl w:val="0"/>
          <w:numId w:val="9"/>
        </w:numPr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Talkootyöstä maksettava korvaus voi olla veroton vain rekisteröidylle, yleishyödylliselle yhdistykselle.</w:t>
      </w:r>
    </w:p>
    <w:p w14:paraId="65A29F23" w14:textId="77777777" w:rsidR="006D0D9E" w:rsidRPr="00883A73" w:rsidRDefault="006D0D9E" w:rsidP="006D0D9E">
      <w:pPr>
        <w:pStyle w:val="Default"/>
        <w:numPr>
          <w:ilvl w:val="0"/>
          <w:numId w:val="9"/>
        </w:numPr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Talkootyöstä saatava hyöty on jaettava laajemmalle piirille kuin työn suorittajille. Talkootyön tuoton on hyödynnettävä kaikkia jäseniä tai esim. jaostoa, joka talkootyön tekee. </w:t>
      </w:r>
    </w:p>
    <w:p w14:paraId="2ABFE00D" w14:textId="77777777" w:rsidR="006D0D9E" w:rsidRPr="00883A73" w:rsidRDefault="006D0D9E" w:rsidP="006D0D9E">
      <w:pPr>
        <w:pStyle w:val="Default"/>
        <w:numPr>
          <w:ilvl w:val="0"/>
          <w:numId w:val="9"/>
        </w:numPr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Talkootyö ei ole työ, joka tehdään työnantajan johdon ja valvonnan alaisena. </w:t>
      </w:r>
    </w:p>
    <w:p w14:paraId="1E032080" w14:textId="77777777" w:rsidR="006D0D9E" w:rsidRPr="00883A73" w:rsidRDefault="006D0D9E" w:rsidP="006D0D9E">
      <w:pPr>
        <w:pStyle w:val="Default"/>
        <w:numPr>
          <w:ilvl w:val="0"/>
          <w:numId w:val="9"/>
        </w:numPr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Talkootyö on luonteeltaan tilapäistä jokamiehentyötä.</w:t>
      </w:r>
    </w:p>
    <w:p w14:paraId="790296CD" w14:textId="77777777" w:rsidR="006D0D9E" w:rsidRPr="00883A73" w:rsidRDefault="006D0D9E" w:rsidP="006D0D9E">
      <w:pPr>
        <w:pStyle w:val="Luettelokappale"/>
        <w:numPr>
          <w:ilvl w:val="0"/>
          <w:numId w:val="9"/>
        </w:numPr>
        <w:rPr>
          <w:rFonts w:ascii="Calibri" w:hAnsi="Calibri" w:cs="Calibri"/>
        </w:rPr>
      </w:pPr>
      <w:r w:rsidRPr="00883A73">
        <w:t>Talkootyö ei saa olla elinkeinotoimintaa</w:t>
      </w:r>
    </w:p>
    <w:p w14:paraId="73604189" w14:textId="77777777" w:rsidR="006D0D9E" w:rsidRPr="00883A73" w:rsidRDefault="006D0D9E" w:rsidP="006D0D9E">
      <w:pPr>
        <w:pStyle w:val="Luettelokappale"/>
        <w:rPr>
          <w:rFonts w:ascii="Calibri" w:hAnsi="Calibri" w:cs="Calibri"/>
        </w:rPr>
      </w:pPr>
    </w:p>
    <w:p w14:paraId="3F3907D7" w14:textId="77777777" w:rsidR="006D0D9E" w:rsidRDefault="006D0D9E" w:rsidP="006D0D9E">
      <w:pPr>
        <w:pStyle w:val="Luettelokappale"/>
        <w:numPr>
          <w:ilvl w:val="0"/>
          <w:numId w:val="8"/>
        </w:numPr>
        <w:rPr>
          <w:rFonts w:ascii="Calibri" w:hAnsi="Calibri" w:cs="Calibri"/>
        </w:rPr>
      </w:pPr>
      <w:r w:rsidRPr="00C81798">
        <w:rPr>
          <w:rFonts w:ascii="Calibri" w:hAnsi="Calibri" w:cs="Calibri"/>
        </w:rPr>
        <w:lastRenderedPageBreak/>
        <w:t xml:space="preserve">Millainen voisi olla </w:t>
      </w:r>
      <w:r w:rsidRPr="007F6C19">
        <w:rPr>
          <w:rFonts w:ascii="Calibri" w:hAnsi="Calibri" w:cs="Calibri"/>
          <w:b/>
          <w:bCs/>
        </w:rPr>
        <w:t>budjetin laatimiseen käytettävä laskentapohja</w:t>
      </w:r>
      <w:r w:rsidRPr="00C81798">
        <w:rPr>
          <w:rFonts w:ascii="Calibri" w:hAnsi="Calibri" w:cs="Calibri"/>
        </w:rPr>
        <w:t xml:space="preserve"> j</w:t>
      </w:r>
      <w:r>
        <w:rPr>
          <w:rFonts w:ascii="Calibri" w:hAnsi="Calibri" w:cs="Calibri"/>
        </w:rPr>
        <w:t>a -peruste, joka kertoo, miten tulo on suunnittelu toteutuvan ja jota tietoa käytetään arvioinnissa, miten suunnitelma toteutui</w:t>
      </w:r>
      <w:r w:rsidRPr="000F2235">
        <w:rPr>
          <w:rFonts w:ascii="Calibri" w:hAnsi="Calibri" w:cs="Calibri"/>
        </w:rPr>
        <w:t xml:space="preserve">. </w:t>
      </w:r>
      <w:proofErr w:type="spellStart"/>
      <w:r w:rsidRPr="000F2235">
        <w:rPr>
          <w:rFonts w:ascii="Calibri" w:hAnsi="Calibri" w:cs="Calibri"/>
        </w:rPr>
        <w:t>Excel-</w:t>
      </w:r>
      <w:proofErr w:type="spellEnd"/>
      <w:r w:rsidRPr="000F2235">
        <w:rPr>
          <w:rFonts w:ascii="Calibri" w:hAnsi="Calibri" w:cs="Calibri"/>
        </w:rPr>
        <w:t xml:space="preserve"> taulukko toimii, ellei seuralla ole jotain talou</w:t>
      </w:r>
      <w:r>
        <w:rPr>
          <w:rFonts w:ascii="Calibri" w:hAnsi="Calibri" w:cs="Calibri"/>
        </w:rPr>
        <w:t>s</w:t>
      </w:r>
      <w:r w:rsidRPr="000F2235">
        <w:rPr>
          <w:rFonts w:ascii="Calibri" w:hAnsi="Calibri" w:cs="Calibri"/>
        </w:rPr>
        <w:t>hallintoon liittyvää ohjelmaa esim</w:t>
      </w:r>
      <w:r>
        <w:rPr>
          <w:rFonts w:ascii="Calibri" w:hAnsi="Calibri" w:cs="Calibri"/>
        </w:rPr>
        <w:t>.</w:t>
      </w:r>
      <w:r w:rsidRPr="000F2235">
        <w:rPr>
          <w:rFonts w:ascii="Calibri" w:hAnsi="Calibri" w:cs="Calibri"/>
        </w:rPr>
        <w:t xml:space="preserve"> Netvisor</w:t>
      </w:r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Procountor</w:t>
      </w:r>
      <w:proofErr w:type="spellEnd"/>
      <w:r>
        <w:rPr>
          <w:rFonts w:ascii="Calibri" w:hAnsi="Calibri" w:cs="Calibri"/>
        </w:rPr>
        <w:t xml:space="preserve"> yms</w:t>
      </w:r>
      <w:r w:rsidRPr="000F2235">
        <w:rPr>
          <w:rFonts w:ascii="Calibri" w:hAnsi="Calibri" w:cs="Calibri"/>
        </w:rPr>
        <w:t>.</w:t>
      </w:r>
    </w:p>
    <w:p w14:paraId="075DCD18" w14:textId="77777777" w:rsidR="006D0D9E" w:rsidRPr="006D0D9E" w:rsidRDefault="006D0D9E" w:rsidP="006D0D9E">
      <w:pPr>
        <w:pStyle w:val="Luettelokappale"/>
        <w:rPr>
          <w:rFonts w:ascii="Calibri" w:hAnsi="Calibri" w:cs="Calibri"/>
        </w:rPr>
      </w:pPr>
    </w:p>
    <w:p w14:paraId="65EDAD36" w14:textId="77777777" w:rsidR="006D0D9E" w:rsidRPr="00894557" w:rsidRDefault="006D0D9E" w:rsidP="006D0D9E">
      <w:pPr>
        <w:pStyle w:val="Luettelokappale"/>
        <w:numPr>
          <w:ilvl w:val="0"/>
          <w:numId w:val="8"/>
        </w:numPr>
        <w:rPr>
          <w:rFonts w:ascii="Calibri" w:hAnsi="Calibri" w:cs="Calibri"/>
          <w:color w:val="00B050"/>
        </w:rPr>
      </w:pPr>
      <w:r>
        <w:rPr>
          <w:rFonts w:ascii="Calibri" w:hAnsi="Calibri" w:cs="Calibri"/>
        </w:rPr>
        <w:t>Selvitetään, t</w:t>
      </w:r>
      <w:r w:rsidRPr="00C81798">
        <w:rPr>
          <w:rFonts w:ascii="Calibri" w:hAnsi="Calibri" w:cs="Calibri"/>
        </w:rPr>
        <w:t xml:space="preserve">arvitaanko seurassa tuntea </w:t>
      </w:r>
      <w:r w:rsidRPr="007F6C19">
        <w:rPr>
          <w:rFonts w:ascii="Calibri" w:hAnsi="Calibri" w:cs="Calibri"/>
          <w:b/>
          <w:bCs/>
        </w:rPr>
        <w:t>poistolaskennan</w:t>
      </w:r>
      <w:r w:rsidRPr="00C8179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käytänteitä ja </w:t>
      </w:r>
      <w:r w:rsidRPr="00C81798">
        <w:rPr>
          <w:rFonts w:ascii="Calibri" w:hAnsi="Calibri" w:cs="Calibri"/>
        </w:rPr>
        <w:t xml:space="preserve">perusteita. </w:t>
      </w:r>
      <w:r>
        <w:rPr>
          <w:rFonts w:ascii="Calibri" w:hAnsi="Calibri" w:cs="Calibri"/>
        </w:rPr>
        <w:t xml:space="preserve">Poistot </w:t>
      </w:r>
      <w:proofErr w:type="gramStart"/>
      <w:r>
        <w:rPr>
          <w:rFonts w:ascii="Calibri" w:hAnsi="Calibri" w:cs="Calibri"/>
        </w:rPr>
        <w:t>on</w:t>
      </w:r>
      <w:proofErr w:type="gramEnd"/>
      <w:r>
        <w:rPr>
          <w:rFonts w:ascii="Calibri" w:hAnsi="Calibri" w:cs="Calibri"/>
        </w:rPr>
        <w:t xml:space="preserve"> kirjanpidollinen toimenpide, jossa käyttöomaisuuden hankintameno jaksotetaan sen taloudelliselle käyttöiälle tuloslaskentaan ja taseeseen. Poistoja jaksotetaan yleensä silloin, kun kyseessä ovat isot kertahankinnat </w:t>
      </w:r>
      <w:proofErr w:type="gramStart"/>
      <w:r>
        <w:rPr>
          <w:rFonts w:ascii="Calibri" w:hAnsi="Calibri" w:cs="Calibri"/>
        </w:rPr>
        <w:t>tai  investointikulut</w:t>
      </w:r>
      <w:proofErr w:type="gramEnd"/>
      <w:r>
        <w:rPr>
          <w:rFonts w:ascii="Calibri" w:hAnsi="Calibri" w:cs="Calibri"/>
        </w:rPr>
        <w:t xml:space="preserve">. </w:t>
      </w:r>
    </w:p>
    <w:p w14:paraId="6A1AF04B" w14:textId="77777777" w:rsidR="006D0D9E" w:rsidRPr="00894557" w:rsidRDefault="006D0D9E" w:rsidP="006D0D9E">
      <w:pPr>
        <w:pStyle w:val="Luettelokappale"/>
        <w:rPr>
          <w:rFonts w:ascii="Calibri" w:hAnsi="Calibri" w:cs="Calibri"/>
          <w:color w:val="00B050"/>
        </w:rPr>
      </w:pPr>
    </w:p>
    <w:p w14:paraId="56893679" w14:textId="7DF0377A" w:rsidR="007F6C19" w:rsidRPr="000F2235" w:rsidRDefault="007F6C19" w:rsidP="0078408E">
      <w:pPr>
        <w:pStyle w:val="Luettelokappale"/>
        <w:numPr>
          <w:ilvl w:val="0"/>
          <w:numId w:val="8"/>
        </w:numPr>
        <w:rPr>
          <w:rFonts w:ascii="Calibri" w:hAnsi="Calibri" w:cs="Calibri"/>
          <w:iCs/>
        </w:rPr>
      </w:pPr>
      <w:r w:rsidRPr="000F2235">
        <w:rPr>
          <w:rFonts w:ascii="Calibri" w:hAnsi="Calibri" w:cs="Calibri"/>
          <w:iCs/>
        </w:rPr>
        <w:t xml:space="preserve">Seralla on hyvä olla jonkinlainen </w:t>
      </w:r>
      <w:r w:rsidRPr="000F2235">
        <w:rPr>
          <w:rFonts w:ascii="Calibri" w:hAnsi="Calibri" w:cs="Calibri"/>
          <w:b/>
          <w:bCs/>
          <w:iCs/>
        </w:rPr>
        <w:t>arkistosääntö</w:t>
      </w:r>
      <w:r w:rsidR="00221C16" w:rsidRPr="000F2235">
        <w:rPr>
          <w:rFonts w:ascii="Calibri" w:hAnsi="Calibri" w:cs="Calibri"/>
          <w:b/>
          <w:bCs/>
          <w:iCs/>
        </w:rPr>
        <w:t xml:space="preserve"> tai muu matriisi</w:t>
      </w:r>
      <w:r w:rsidRPr="000F2235">
        <w:rPr>
          <w:rFonts w:ascii="Calibri" w:hAnsi="Calibri" w:cs="Calibri"/>
          <w:iCs/>
        </w:rPr>
        <w:t xml:space="preserve">, josta ilmenee, miten </w:t>
      </w:r>
      <w:r w:rsidR="00221C16" w:rsidRPr="000F2235">
        <w:rPr>
          <w:rFonts w:ascii="Calibri" w:hAnsi="Calibri" w:cs="Calibri"/>
          <w:iCs/>
        </w:rPr>
        <w:t xml:space="preserve">ja missä </w:t>
      </w:r>
      <w:r w:rsidRPr="000F2235">
        <w:rPr>
          <w:rFonts w:ascii="Calibri" w:hAnsi="Calibri" w:cs="Calibri"/>
          <w:iCs/>
        </w:rPr>
        <w:t xml:space="preserve">tieto ja tiedostot </w:t>
      </w:r>
      <w:r w:rsidR="00221C16" w:rsidRPr="000F2235">
        <w:rPr>
          <w:rFonts w:ascii="Calibri" w:hAnsi="Calibri" w:cs="Calibri"/>
          <w:iCs/>
        </w:rPr>
        <w:t xml:space="preserve">säilytetään, mikä on säilytysaika ja miten poistettava tieto/tiedosto hävitetään. </w:t>
      </w:r>
    </w:p>
    <w:p w14:paraId="310C29A7" w14:textId="77777777" w:rsidR="001D1290" w:rsidRPr="001D1290" w:rsidRDefault="001D1290" w:rsidP="001D1290">
      <w:pPr>
        <w:pStyle w:val="Luettelokappale"/>
        <w:rPr>
          <w:rFonts w:ascii="Calibri" w:hAnsi="Calibri" w:cs="Calibri"/>
        </w:rPr>
      </w:pPr>
    </w:p>
    <w:p w14:paraId="3D357F2E" w14:textId="10AF1301" w:rsidR="00C81798" w:rsidRDefault="007E72EA" w:rsidP="001D1290">
      <w:pPr>
        <w:pStyle w:val="Luettelokappale"/>
        <w:numPr>
          <w:ilvl w:val="0"/>
          <w:numId w:val="8"/>
        </w:numPr>
        <w:rPr>
          <w:rFonts w:ascii="Calibri" w:hAnsi="Calibri" w:cs="Calibri"/>
        </w:rPr>
      </w:pPr>
      <w:r w:rsidRPr="007F6C19">
        <w:rPr>
          <w:rFonts w:ascii="Calibri" w:hAnsi="Calibri" w:cs="Calibri"/>
          <w:b/>
          <w:bCs/>
        </w:rPr>
        <w:t>Viranomaistahot</w:t>
      </w:r>
      <w:r>
        <w:rPr>
          <w:rFonts w:ascii="Calibri" w:hAnsi="Calibri" w:cs="Calibri"/>
        </w:rPr>
        <w:t xml:space="preserve"> kuten </w:t>
      </w:r>
      <w:r w:rsidR="00C81798">
        <w:rPr>
          <w:rFonts w:ascii="Calibri" w:hAnsi="Calibri" w:cs="Calibri"/>
        </w:rPr>
        <w:t xml:space="preserve">Patentti- ja rekisterihallitukselle on </w:t>
      </w:r>
      <w:r>
        <w:rPr>
          <w:rFonts w:ascii="Calibri" w:hAnsi="Calibri" w:cs="Calibri"/>
        </w:rPr>
        <w:t>ilmoitettava</w:t>
      </w:r>
      <w:r w:rsidR="00C81798">
        <w:rPr>
          <w:rFonts w:ascii="Calibri" w:hAnsi="Calibri" w:cs="Calibri"/>
        </w:rPr>
        <w:t xml:space="preserve"> viimeisin tieto seuran vastuuhenkilöistä ja nimenkirjoitusoikeuksista esim. syyskokouksen/vuosikokouksen jälkeen. Jos seurassa tapahtuu</w:t>
      </w:r>
      <w:r>
        <w:rPr>
          <w:rFonts w:ascii="Calibri" w:hAnsi="Calibri" w:cs="Calibri"/>
        </w:rPr>
        <w:t>,</w:t>
      </w:r>
      <w:r w:rsidR="00C81798">
        <w:rPr>
          <w:rFonts w:ascii="Calibri" w:hAnsi="Calibri" w:cs="Calibri"/>
        </w:rPr>
        <w:t xml:space="preserve"> vaikka nimenmuutos/yhdistyminen toiseen seuraan yms.</w:t>
      </w:r>
      <w:r w:rsidR="00EB4DE3">
        <w:rPr>
          <w:rFonts w:ascii="Calibri" w:hAnsi="Calibri" w:cs="Calibri"/>
        </w:rPr>
        <w:t>,</w:t>
      </w:r>
      <w:r w:rsidR="00C81798">
        <w:rPr>
          <w:rFonts w:ascii="Calibri" w:hAnsi="Calibri" w:cs="Calibri"/>
        </w:rPr>
        <w:t xml:space="preserve"> on muutosilmoitukset tehtävä myös verottajalle,</w:t>
      </w:r>
      <w:r>
        <w:rPr>
          <w:rFonts w:ascii="Calibri" w:hAnsi="Calibri" w:cs="Calibri"/>
        </w:rPr>
        <w:t xml:space="preserve"> pankille (vuokratakuu) sekä muille sidosryhmi</w:t>
      </w:r>
      <w:r w:rsidR="00C81798">
        <w:rPr>
          <w:rFonts w:ascii="Calibri" w:hAnsi="Calibri" w:cs="Calibri"/>
        </w:rPr>
        <w:t xml:space="preserve">lle. </w:t>
      </w:r>
    </w:p>
    <w:p w14:paraId="529B399B" w14:textId="77777777" w:rsidR="007F6C19" w:rsidRDefault="007F6C19" w:rsidP="007F6C19">
      <w:pPr>
        <w:pStyle w:val="Luettelokappale"/>
        <w:ind w:left="2024"/>
        <w:rPr>
          <w:rFonts w:ascii="Calibri" w:hAnsi="Calibri" w:cs="Calibri"/>
        </w:rPr>
      </w:pPr>
    </w:p>
    <w:p w14:paraId="5EB6B5B8" w14:textId="38542988" w:rsidR="007F6C19" w:rsidRPr="000F2235" w:rsidRDefault="007F6C19" w:rsidP="001D1290">
      <w:pPr>
        <w:pStyle w:val="Luettelokappale"/>
        <w:numPr>
          <w:ilvl w:val="0"/>
          <w:numId w:val="8"/>
        </w:numPr>
        <w:rPr>
          <w:rFonts w:ascii="Calibri" w:hAnsi="Calibri" w:cs="Calibri"/>
        </w:rPr>
      </w:pPr>
      <w:r w:rsidRPr="000F2235">
        <w:rPr>
          <w:rFonts w:ascii="Calibri" w:hAnsi="Calibri" w:cs="Calibri"/>
        </w:rPr>
        <w:t>Huolellisesti laadittu</w:t>
      </w:r>
      <w:r w:rsidRPr="000F2235">
        <w:rPr>
          <w:rFonts w:ascii="Calibri" w:hAnsi="Calibri" w:cs="Calibri"/>
          <w:b/>
          <w:bCs/>
        </w:rPr>
        <w:t xml:space="preserve"> toimintakertomus </w:t>
      </w:r>
      <w:r w:rsidRPr="000F2235">
        <w:rPr>
          <w:rFonts w:ascii="Calibri" w:hAnsi="Calibri" w:cs="Calibri"/>
        </w:rPr>
        <w:t xml:space="preserve">on osoittautunut hyväksi todisteeksi mm. verottajalle, jos seuran yleishyödyllisyys on jostain syystä tullut arvioitavaksi.  </w:t>
      </w:r>
    </w:p>
    <w:p w14:paraId="2778C3FD" w14:textId="77777777" w:rsidR="00C53F8D" w:rsidRPr="000F2235" w:rsidRDefault="00C53F8D" w:rsidP="00C53F8D">
      <w:pPr>
        <w:pStyle w:val="Luettelokappale"/>
        <w:ind w:left="2024"/>
        <w:rPr>
          <w:rFonts w:ascii="Calibri" w:hAnsi="Calibri" w:cs="Calibri"/>
        </w:rPr>
      </w:pPr>
    </w:p>
    <w:p w14:paraId="263837B3" w14:textId="2FF8844B" w:rsidR="00756FD8" w:rsidRPr="00883A73" w:rsidRDefault="00756FD8" w:rsidP="00756FD8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Onko seuralla </w:t>
      </w:r>
      <w:r w:rsidRPr="007F6C19">
        <w:rPr>
          <w:b/>
          <w:bCs/>
          <w:color w:val="auto"/>
          <w:sz w:val="22"/>
          <w:szCs w:val="22"/>
        </w:rPr>
        <w:t>Urheilijarahasto</w:t>
      </w:r>
      <w:r w:rsidR="006708F8" w:rsidRPr="007F6C19">
        <w:rPr>
          <w:b/>
          <w:bCs/>
          <w:color w:val="auto"/>
          <w:sz w:val="22"/>
          <w:szCs w:val="22"/>
        </w:rPr>
        <w:t>-urheilijoita</w:t>
      </w:r>
      <w:r w:rsidR="00E60D5A" w:rsidRPr="007F6C19">
        <w:rPr>
          <w:b/>
          <w:bCs/>
          <w:color w:val="auto"/>
          <w:sz w:val="22"/>
          <w:szCs w:val="22"/>
        </w:rPr>
        <w:t>.</w:t>
      </w:r>
      <w:r w:rsidR="00E60D5A">
        <w:rPr>
          <w:color w:val="auto"/>
          <w:sz w:val="22"/>
          <w:szCs w:val="22"/>
        </w:rPr>
        <w:t xml:space="preserve">  </w:t>
      </w:r>
    </w:p>
    <w:p w14:paraId="4DDA1D11" w14:textId="1C6CDB2C" w:rsidR="006708F8" w:rsidRPr="00883A73" w:rsidRDefault="006708F8" w:rsidP="00756FD8">
      <w:pPr>
        <w:pStyle w:val="Default"/>
        <w:ind w:left="360" w:firstLine="1304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Jos on, periaatteet on hyvä selvittää. </w:t>
      </w:r>
    </w:p>
    <w:p w14:paraId="55BDA073" w14:textId="60C05718" w:rsidR="00756FD8" w:rsidRPr="00883A73" w:rsidRDefault="00756FD8" w:rsidP="00756FD8">
      <w:pPr>
        <w:pStyle w:val="Default"/>
        <w:ind w:left="360" w:firstLine="1304"/>
        <w:rPr>
          <w:rFonts w:ascii="Arial" w:hAnsi="Arial" w:cs="Arial"/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Tuloverolain 116 a-c </w:t>
      </w:r>
      <w:r w:rsidRPr="00883A73">
        <w:rPr>
          <w:rFonts w:ascii="Arial" w:hAnsi="Arial" w:cs="Arial"/>
          <w:color w:val="auto"/>
          <w:sz w:val="22"/>
          <w:szCs w:val="22"/>
        </w:rPr>
        <w:t>§</w:t>
      </w:r>
    </w:p>
    <w:p w14:paraId="67E58D7C" w14:textId="77777777" w:rsidR="00756FD8" w:rsidRPr="00883A73" w:rsidRDefault="00756FD8" w:rsidP="00756FD8">
      <w:pPr>
        <w:pStyle w:val="Eivli"/>
        <w:ind w:left="360" w:firstLine="1304"/>
      </w:pPr>
      <w:r w:rsidRPr="00883A73">
        <w:t>Valtiovarainministeriö hyväksyy rahastot</w:t>
      </w:r>
    </w:p>
    <w:p w14:paraId="1C134D01" w14:textId="21377739" w:rsidR="00756FD8" w:rsidRPr="00883A73" w:rsidRDefault="00756FD8" w:rsidP="00756FD8">
      <w:pPr>
        <w:pStyle w:val="Eivli"/>
        <w:ind w:left="360" w:firstLine="1304"/>
      </w:pPr>
      <w:r w:rsidRPr="00883A73">
        <w:t>Urheilutulon jaksottaminen</w:t>
      </w:r>
    </w:p>
    <w:p w14:paraId="2B7DEEDD" w14:textId="77777777" w:rsidR="00756FD8" w:rsidRPr="00883A73" w:rsidRDefault="00756FD8" w:rsidP="00756FD8">
      <w:pPr>
        <w:pStyle w:val="Eivli"/>
        <w:ind w:left="360" w:firstLine="1304"/>
      </w:pPr>
      <w:r w:rsidRPr="00883A73">
        <w:t>Valmennus-ja urheilijarahastot</w:t>
      </w:r>
    </w:p>
    <w:p w14:paraId="781477C4" w14:textId="682E7C17" w:rsidR="00756FD8" w:rsidRPr="00883A73" w:rsidRDefault="00756FD8" w:rsidP="00756FD8">
      <w:pPr>
        <w:rPr>
          <w:rFonts w:ascii="Calibri" w:hAnsi="Calibri" w:cs="Calibri"/>
        </w:rPr>
      </w:pPr>
    </w:p>
    <w:p w14:paraId="253A62C5" w14:textId="4CD62DF9" w:rsidR="00756FD8" w:rsidRPr="00883A73" w:rsidRDefault="00756FD8" w:rsidP="00756FD8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Maksetaanko seurassa </w:t>
      </w:r>
      <w:r w:rsidRPr="007F6C19">
        <w:rPr>
          <w:b/>
          <w:bCs/>
          <w:color w:val="auto"/>
          <w:sz w:val="22"/>
          <w:szCs w:val="22"/>
        </w:rPr>
        <w:t>stipendejä</w:t>
      </w:r>
      <w:r w:rsidR="000D444B" w:rsidRPr="007F6C19">
        <w:rPr>
          <w:b/>
          <w:bCs/>
          <w:color w:val="auto"/>
          <w:sz w:val="22"/>
          <w:szCs w:val="22"/>
        </w:rPr>
        <w:t xml:space="preserve"> </w:t>
      </w:r>
      <w:r w:rsidR="000D444B" w:rsidRPr="00883A73">
        <w:rPr>
          <w:color w:val="auto"/>
          <w:sz w:val="22"/>
          <w:szCs w:val="22"/>
        </w:rPr>
        <w:t>tai tuetaanko urheilijaa taloudellisesti muuten?</w:t>
      </w:r>
    </w:p>
    <w:p w14:paraId="2C92636B" w14:textId="77777777" w:rsidR="00E60D5A" w:rsidRDefault="00756FD8" w:rsidP="00756FD8">
      <w:pPr>
        <w:pStyle w:val="Default"/>
        <w:spacing w:after="447"/>
        <w:ind w:left="1664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Stipendi tai muu apuraha, joka on saatu opintoja, tieteellistä tutkimusta tai taiteellista toimintaa varten sekä tunnustuspalkinto tieteellisestä, taiteellisesta tai yleishyödyllisestä toiminnasta ovat saajalle verottomia. Mu</w:t>
      </w:r>
      <w:r w:rsidR="000D444B" w:rsidRPr="00883A73">
        <w:rPr>
          <w:color w:val="auto"/>
          <w:sz w:val="22"/>
          <w:szCs w:val="22"/>
        </w:rPr>
        <w:t xml:space="preserve">ut stipendit ovat veronalaista tuloa. </w:t>
      </w:r>
      <w:r w:rsidRPr="00883A73">
        <w:rPr>
          <w:color w:val="auto"/>
          <w:sz w:val="22"/>
          <w:szCs w:val="22"/>
        </w:rPr>
        <w:t xml:space="preserve"> </w:t>
      </w:r>
    </w:p>
    <w:p w14:paraId="170C0C8C" w14:textId="0EEBE78E" w:rsidR="000D444B" w:rsidRDefault="000D444B" w:rsidP="00756FD8">
      <w:pPr>
        <w:pStyle w:val="Default"/>
        <w:spacing w:after="447"/>
        <w:ind w:left="1664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Urheilijaa voi tukea antamalla esim. harrastusmaksuista alennusta. Tärkeää on, ettei se ole vastinetta tehdystä työstä. </w:t>
      </w:r>
      <w:r w:rsidR="00E60D5A">
        <w:rPr>
          <w:color w:val="auto"/>
          <w:sz w:val="22"/>
          <w:szCs w:val="22"/>
        </w:rPr>
        <w:t>T</w:t>
      </w:r>
      <w:r w:rsidRPr="00883A73">
        <w:rPr>
          <w:color w:val="auto"/>
          <w:sz w:val="22"/>
          <w:szCs w:val="22"/>
        </w:rPr>
        <w:t xml:space="preserve">ukemisen kriteerit on päätettävä etukäteen ja </w:t>
      </w:r>
      <w:r w:rsidR="00E60D5A">
        <w:rPr>
          <w:color w:val="auto"/>
          <w:sz w:val="22"/>
          <w:szCs w:val="22"/>
        </w:rPr>
        <w:t xml:space="preserve">tuki </w:t>
      </w:r>
      <w:r w:rsidRPr="00883A73">
        <w:rPr>
          <w:color w:val="auto"/>
          <w:sz w:val="22"/>
          <w:szCs w:val="22"/>
        </w:rPr>
        <w:t xml:space="preserve">koskee kaikkia samassa tilanteessa olevia seuran jäseniä. Jos tuetaan palkitsemalla esim. A -luokan urheilijoita, silloin on tuettava kaikkia A -luokan urheilijoita. Tai jos tuetaan menestyksestä esim. arvokilpiluissa, silloin on tuettava samalla periaatteella kaikkia ko. </w:t>
      </w:r>
      <w:r w:rsidR="00E60D5A">
        <w:rPr>
          <w:color w:val="auto"/>
          <w:sz w:val="22"/>
          <w:szCs w:val="22"/>
        </w:rPr>
        <w:t>arvo</w:t>
      </w:r>
      <w:r w:rsidRPr="00883A73">
        <w:rPr>
          <w:color w:val="auto"/>
          <w:sz w:val="22"/>
          <w:szCs w:val="22"/>
        </w:rPr>
        <w:t>kilpailuissa menestyneitä.  Tärkeää on myös, ettei urheilijalle ann</w:t>
      </w:r>
      <w:r w:rsidR="006708F8" w:rsidRPr="00883A73">
        <w:rPr>
          <w:color w:val="auto"/>
          <w:sz w:val="22"/>
          <w:szCs w:val="22"/>
        </w:rPr>
        <w:t>e</w:t>
      </w:r>
      <w:r w:rsidRPr="00883A73">
        <w:rPr>
          <w:color w:val="auto"/>
          <w:sz w:val="22"/>
          <w:szCs w:val="22"/>
        </w:rPr>
        <w:t xml:space="preserve">ta rahaa vaan esim.  seura maksaa lajikohtaisia leirejä/harjoitusmaksuja/yksäreitä yms. ko. summan edestä. </w:t>
      </w:r>
      <w:r w:rsidR="00E60D5A">
        <w:rPr>
          <w:color w:val="auto"/>
          <w:sz w:val="22"/>
          <w:szCs w:val="22"/>
        </w:rPr>
        <w:t>Lajikohtaisuus on ratkaiseva, e</w:t>
      </w:r>
      <w:r w:rsidRPr="00883A73">
        <w:rPr>
          <w:color w:val="auto"/>
          <w:sz w:val="22"/>
          <w:szCs w:val="22"/>
        </w:rPr>
        <w:t xml:space="preserve">i esim. niin, että tanssiva urheilija saa tuen sukelluskurssille. </w:t>
      </w:r>
    </w:p>
    <w:p w14:paraId="391BA55E" w14:textId="1B064E1D" w:rsidR="00883A73" w:rsidRPr="000F2235" w:rsidRDefault="00883A73" w:rsidP="00883A73">
      <w:pPr>
        <w:pStyle w:val="Default"/>
        <w:numPr>
          <w:ilvl w:val="0"/>
          <w:numId w:val="13"/>
        </w:numPr>
        <w:spacing w:after="447"/>
        <w:rPr>
          <w:iCs/>
          <w:color w:val="auto"/>
          <w:sz w:val="22"/>
          <w:szCs w:val="22"/>
        </w:rPr>
      </w:pPr>
      <w:r w:rsidRPr="000F2235">
        <w:rPr>
          <w:iCs/>
          <w:color w:val="auto"/>
          <w:sz w:val="22"/>
          <w:szCs w:val="22"/>
        </w:rPr>
        <w:t xml:space="preserve">Tulorekisterin ohje </w:t>
      </w:r>
      <w:r w:rsidRPr="000F2235">
        <w:rPr>
          <w:b/>
          <w:bCs/>
          <w:iCs/>
          <w:color w:val="auto"/>
          <w:sz w:val="22"/>
          <w:szCs w:val="22"/>
        </w:rPr>
        <w:t>esinepalkinnoista</w:t>
      </w:r>
      <w:r w:rsidRPr="000F2235">
        <w:rPr>
          <w:iCs/>
          <w:color w:val="auto"/>
          <w:sz w:val="22"/>
          <w:szCs w:val="22"/>
        </w:rPr>
        <w:t>: "Kilpailupalkinnot ilmoitetaan tulorekisteriin silloin, kun ne ovat veronalaista tuloa ja saadulla palkinnolla on rahallinen arvo</w:t>
      </w:r>
      <w:r w:rsidR="00E03DE7" w:rsidRPr="000F2235">
        <w:rPr>
          <w:iCs/>
          <w:color w:val="auto"/>
          <w:sz w:val="22"/>
          <w:szCs w:val="22"/>
        </w:rPr>
        <w:t xml:space="preserve"> (yli 100 €). </w:t>
      </w:r>
      <w:r w:rsidRPr="000F2235">
        <w:rPr>
          <w:iCs/>
          <w:color w:val="auto"/>
          <w:sz w:val="22"/>
          <w:szCs w:val="22"/>
        </w:rPr>
        <w:t>"https://www.vero.fi/tulorekisteri/tietoa-meistä/tietoa-tulorekisteristä/esitysjakoulutusmateriaalit/urheiluseuroille/</w:t>
      </w:r>
    </w:p>
    <w:p w14:paraId="0D4D13B3" w14:textId="15514977" w:rsidR="00E03DE7" w:rsidRPr="00E03DE7" w:rsidRDefault="00E03DE7" w:rsidP="004D506B">
      <w:pPr>
        <w:rPr>
          <w:rFonts w:ascii="Calibri" w:hAnsi="Calibri" w:cs="Calibri"/>
          <w:b/>
          <w:sz w:val="24"/>
          <w:szCs w:val="24"/>
        </w:rPr>
      </w:pPr>
      <w:r w:rsidRPr="00E03DE7">
        <w:rPr>
          <w:rFonts w:ascii="Calibri" w:hAnsi="Calibri" w:cs="Calibri"/>
          <w:b/>
          <w:sz w:val="24"/>
          <w:szCs w:val="24"/>
        </w:rPr>
        <w:lastRenderedPageBreak/>
        <w:t>Talousohjesäännön hallinta</w:t>
      </w:r>
    </w:p>
    <w:p w14:paraId="766E5753" w14:textId="5BEF7AF6" w:rsidR="004D506B" w:rsidRDefault="003818D8" w:rsidP="004D506B">
      <w:pPr>
        <w:rPr>
          <w:rFonts w:ascii="Calibri" w:hAnsi="Calibri" w:cs="Calibri"/>
        </w:rPr>
      </w:pPr>
      <w:r w:rsidRPr="00883A73">
        <w:rPr>
          <w:rFonts w:ascii="Calibri" w:hAnsi="Calibri" w:cs="Calibri"/>
        </w:rPr>
        <w:t>Talousohjesääntöön on kirjattava</w:t>
      </w:r>
      <w:r w:rsidR="004D506B">
        <w:rPr>
          <w:rFonts w:ascii="Calibri" w:hAnsi="Calibri" w:cs="Calibri"/>
        </w:rPr>
        <w:t xml:space="preserve">, </w:t>
      </w:r>
      <w:r w:rsidR="00A32500" w:rsidRPr="00883A73">
        <w:rPr>
          <w:rFonts w:ascii="Calibri" w:hAnsi="Calibri" w:cs="Calibri"/>
        </w:rPr>
        <w:t xml:space="preserve">kuka </w:t>
      </w:r>
      <w:r w:rsidRPr="00883A73">
        <w:rPr>
          <w:rFonts w:ascii="Calibri" w:hAnsi="Calibri" w:cs="Calibri"/>
        </w:rPr>
        <w:t>talousohjesääntöä</w:t>
      </w:r>
      <w:r w:rsidR="00A32500" w:rsidRPr="00883A73">
        <w:rPr>
          <w:rFonts w:ascii="Calibri" w:hAnsi="Calibri" w:cs="Calibri"/>
        </w:rPr>
        <w:t xml:space="preserve"> päivittää ja miten</w:t>
      </w:r>
      <w:r w:rsidRPr="00883A73">
        <w:rPr>
          <w:rFonts w:ascii="Calibri" w:hAnsi="Calibri" w:cs="Calibri"/>
        </w:rPr>
        <w:t xml:space="preserve"> eri</w:t>
      </w:r>
      <w:r w:rsidR="00A32500" w:rsidRPr="00883A73">
        <w:rPr>
          <w:rFonts w:ascii="Calibri" w:hAnsi="Calibri" w:cs="Calibri"/>
        </w:rPr>
        <w:t xml:space="preserve"> versio</w:t>
      </w:r>
      <w:r w:rsidRPr="00883A73">
        <w:rPr>
          <w:rFonts w:ascii="Calibri" w:hAnsi="Calibri" w:cs="Calibri"/>
        </w:rPr>
        <w:t>ide</w:t>
      </w:r>
      <w:r w:rsidR="00A32500" w:rsidRPr="00883A73">
        <w:rPr>
          <w:rFonts w:ascii="Calibri" w:hAnsi="Calibri" w:cs="Calibri"/>
        </w:rPr>
        <w:t>n</w:t>
      </w:r>
      <w:r w:rsidR="00EB4DE3" w:rsidRPr="00883A73">
        <w:rPr>
          <w:rFonts w:ascii="Calibri" w:hAnsi="Calibri" w:cs="Calibri"/>
        </w:rPr>
        <w:t xml:space="preserve"> hallinta hoidetaan. Tällä varmistetaan,</w:t>
      </w:r>
      <w:r w:rsidRPr="00883A73">
        <w:rPr>
          <w:rFonts w:ascii="Calibri" w:hAnsi="Calibri" w:cs="Calibri"/>
        </w:rPr>
        <w:t xml:space="preserve"> että </w:t>
      </w:r>
      <w:r w:rsidR="00A32500" w:rsidRPr="00883A73">
        <w:rPr>
          <w:rFonts w:ascii="Calibri" w:hAnsi="Calibri" w:cs="Calibri"/>
        </w:rPr>
        <w:t>noudatetaan</w:t>
      </w:r>
      <w:r w:rsidRPr="00883A73">
        <w:rPr>
          <w:rFonts w:ascii="Calibri" w:hAnsi="Calibri" w:cs="Calibri"/>
        </w:rPr>
        <w:t xml:space="preserve"> seuran johdon vahvistamaa</w:t>
      </w:r>
      <w:r w:rsidR="00A32500" w:rsidRPr="00883A73">
        <w:rPr>
          <w:rFonts w:ascii="Calibri" w:hAnsi="Calibri" w:cs="Calibri"/>
        </w:rPr>
        <w:t xml:space="preserve"> oikeaa asiakirjaa.</w:t>
      </w:r>
      <w:r w:rsidRPr="00883A73">
        <w:rPr>
          <w:rFonts w:ascii="Calibri" w:hAnsi="Calibri" w:cs="Calibri"/>
        </w:rPr>
        <w:t xml:space="preserve"> </w:t>
      </w:r>
      <w:r w:rsidR="00A32500" w:rsidRPr="00883A73">
        <w:rPr>
          <w:rFonts w:ascii="Calibri" w:hAnsi="Calibri" w:cs="Calibri"/>
        </w:rPr>
        <w:t xml:space="preserve"> </w:t>
      </w:r>
    </w:p>
    <w:p w14:paraId="171D2511" w14:textId="77777777" w:rsidR="004D506B" w:rsidRDefault="004D506B" w:rsidP="004D506B">
      <w:pPr>
        <w:rPr>
          <w:rFonts w:ascii="Calibri" w:hAnsi="Calibri" w:cs="Calibri"/>
        </w:rPr>
      </w:pPr>
    </w:p>
    <w:p w14:paraId="77BA3648" w14:textId="34611A06" w:rsidR="00EB4DE3" w:rsidRPr="00883A73" w:rsidRDefault="004D506B" w:rsidP="00A32500">
      <w:pPr>
        <w:rPr>
          <w:rFonts w:ascii="Calibri" w:hAnsi="Calibri" w:cs="Calibri"/>
        </w:rPr>
      </w:pPr>
      <w:r w:rsidRPr="00883A73">
        <w:rPr>
          <w:rFonts w:ascii="Calibri" w:hAnsi="Calibri" w:cs="Calibri"/>
        </w:rPr>
        <w:t>Talousohjesääntö on elävä asiakirja ja se ei ole oikeastaan koskaan valmis</w:t>
      </w:r>
      <w:r>
        <w:rPr>
          <w:rFonts w:ascii="Calibri" w:hAnsi="Calibri" w:cs="Calibri"/>
        </w:rPr>
        <w:t>. S</w:t>
      </w:r>
      <w:r w:rsidRPr="00883A73">
        <w:rPr>
          <w:rFonts w:ascii="Calibri" w:hAnsi="Calibri" w:cs="Calibri"/>
        </w:rPr>
        <w:t>itä täydennetään ja muutetaan sitä mukaa, kun seuran tarpeet ja olosuhteet muuttuvat</w:t>
      </w:r>
      <w:r w:rsidRPr="004D506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sekä kun </w:t>
      </w:r>
      <w:r w:rsidRPr="00883A73">
        <w:rPr>
          <w:rFonts w:ascii="Calibri" w:hAnsi="Calibri" w:cs="Calibri"/>
        </w:rPr>
        <w:t>hallitus/johtokunta luo ja vahvistaa uusia käytäntöjä</w:t>
      </w:r>
      <w:r>
        <w:rPr>
          <w:rFonts w:ascii="Calibri" w:hAnsi="Calibri" w:cs="Calibri"/>
        </w:rPr>
        <w:t xml:space="preserve">. </w:t>
      </w:r>
      <w:r w:rsidR="00A32500" w:rsidRPr="00883A73">
        <w:rPr>
          <w:rFonts w:ascii="Calibri" w:hAnsi="Calibri" w:cs="Calibri"/>
        </w:rPr>
        <w:t xml:space="preserve">Ohjetta voi päivittää pitkin vuotta </w:t>
      </w:r>
      <w:r>
        <w:rPr>
          <w:rFonts w:ascii="Calibri" w:hAnsi="Calibri" w:cs="Calibri"/>
        </w:rPr>
        <w:t xml:space="preserve">ja se on hyvä tarkastaa ainakin </w:t>
      </w:r>
      <w:r w:rsidR="00EB4DE3" w:rsidRPr="00883A73">
        <w:rPr>
          <w:rFonts w:ascii="Calibri" w:hAnsi="Calibri" w:cs="Calibri"/>
        </w:rPr>
        <w:t>kerran vuodessa</w:t>
      </w:r>
      <w:r>
        <w:rPr>
          <w:rFonts w:ascii="Calibri" w:hAnsi="Calibri" w:cs="Calibri"/>
        </w:rPr>
        <w:t xml:space="preserve">. </w:t>
      </w:r>
      <w:r w:rsidR="00EB4DE3" w:rsidRPr="00883A73">
        <w:rPr>
          <w:rFonts w:ascii="Calibri" w:hAnsi="Calibri" w:cs="Calibri"/>
        </w:rPr>
        <w:t xml:space="preserve"> </w:t>
      </w:r>
    </w:p>
    <w:p w14:paraId="3D2141F3" w14:textId="77777777" w:rsidR="00EB4DE3" w:rsidRPr="00883A73" w:rsidRDefault="00EB4DE3" w:rsidP="00A32500">
      <w:pPr>
        <w:rPr>
          <w:rFonts w:ascii="Calibri" w:hAnsi="Calibri" w:cs="Calibri"/>
        </w:rPr>
      </w:pPr>
    </w:p>
    <w:p w14:paraId="241180D3" w14:textId="0C302B81" w:rsidR="00FF30AC" w:rsidRPr="00883A73" w:rsidRDefault="00282FD4">
      <w:r w:rsidRPr="00883A73">
        <w:t>Katriina Lahti, STUL seurakehittäjä</w:t>
      </w:r>
      <w:r w:rsidR="006030AE" w:rsidRPr="00883A73">
        <w:t xml:space="preserve">. Käytetty myös OK:n järjestöpäällikkö Rainer Anttilan aineistoa. </w:t>
      </w:r>
    </w:p>
    <w:p w14:paraId="4FE1BD30" w14:textId="2223CC55" w:rsidR="00107B43" w:rsidRPr="00883A73" w:rsidRDefault="00107B43"/>
    <w:p w14:paraId="576CB539" w14:textId="235EB9ED" w:rsidR="00F562D2" w:rsidRPr="000F2235" w:rsidRDefault="00F562D2">
      <w:r w:rsidRPr="00883A73">
        <w:t xml:space="preserve">Katso myös </w:t>
      </w:r>
      <w:r w:rsidR="00E03DE7">
        <w:t>toimintaohjeet</w:t>
      </w:r>
      <w:r w:rsidR="007F6C19">
        <w:t xml:space="preserve"> </w:t>
      </w:r>
      <w:r w:rsidR="007F6C19" w:rsidRPr="000F2235">
        <w:t>(Tietoa liitosta/Hyvä hallinto/Hyödyllisiä materiaaleja)</w:t>
      </w:r>
      <w:r w:rsidR="00E03DE7" w:rsidRPr="000F2235">
        <w:t xml:space="preserve">: </w:t>
      </w:r>
    </w:p>
    <w:p w14:paraId="5623D30B" w14:textId="031AE01C" w:rsidR="00F562D2" w:rsidRPr="00883A73" w:rsidRDefault="00F562D2" w:rsidP="00F562D2">
      <w:pPr>
        <w:pStyle w:val="Luettelokappale"/>
        <w:numPr>
          <w:ilvl w:val="0"/>
          <w:numId w:val="14"/>
        </w:numPr>
      </w:pPr>
      <w:r w:rsidRPr="00883A73">
        <w:t>Seura työnantajana</w:t>
      </w:r>
    </w:p>
    <w:p w14:paraId="721B2D83" w14:textId="23FC51A4" w:rsidR="00F562D2" w:rsidRPr="00883A73" w:rsidRDefault="00F562D2" w:rsidP="00F562D2">
      <w:pPr>
        <w:pStyle w:val="Luettelokappale"/>
        <w:numPr>
          <w:ilvl w:val="0"/>
          <w:numId w:val="14"/>
        </w:numPr>
      </w:pPr>
      <w:r w:rsidRPr="00883A73">
        <w:t>Seuran vakuutukset</w:t>
      </w:r>
    </w:p>
    <w:p w14:paraId="0FBFFD47" w14:textId="77777777" w:rsidR="00F562D2" w:rsidRPr="00883A73" w:rsidRDefault="00F562D2"/>
    <w:p w14:paraId="46B5033E" w14:textId="77777777" w:rsidR="00F562D2" w:rsidRDefault="00F562D2"/>
    <w:p w14:paraId="3C9E3AFF" w14:textId="77777777" w:rsidR="006D0D9E" w:rsidRPr="00883A73" w:rsidRDefault="006D0D9E"/>
    <w:p w14:paraId="52628FF3" w14:textId="53643794" w:rsidR="00107B43" w:rsidRPr="006D0D9E" w:rsidRDefault="00107B43">
      <w:pPr>
        <w:rPr>
          <w:b/>
          <w:bCs/>
        </w:rPr>
      </w:pPr>
      <w:r w:rsidRPr="006D0D9E">
        <w:rPr>
          <w:b/>
          <w:bCs/>
        </w:rPr>
        <w:t>Liite 1</w:t>
      </w:r>
    </w:p>
    <w:p w14:paraId="57B19A65" w14:textId="77777777" w:rsidR="00107B43" w:rsidRPr="00883A73" w:rsidRDefault="00107B43" w:rsidP="00107B43">
      <w:pPr>
        <w:pStyle w:val="Default"/>
        <w:rPr>
          <w:color w:val="auto"/>
        </w:rPr>
      </w:pPr>
    </w:p>
    <w:p w14:paraId="12FAC54C" w14:textId="77777777" w:rsidR="00107B43" w:rsidRPr="00883A73" w:rsidRDefault="00107B43" w:rsidP="00107B43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Esimerkkinä urheiluseura. </w:t>
      </w:r>
    </w:p>
    <w:p w14:paraId="537CF5B9" w14:textId="14356DE0" w:rsidR="00107B43" w:rsidRPr="00883A73" w:rsidRDefault="00107B43" w:rsidP="00107B43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Sen yleishyödyllinen toiminta ei ole elinkeinotoimintaa. Liikkumiseen ja urheiluun välittömästi viittaava toiminta, joka kohdistuu seuran kaiken ikäisiin jäseniin tai muihin säännöissä mainittuihin kohdejoukkoihin </w:t>
      </w:r>
      <w:r w:rsidR="006D0D9E">
        <w:rPr>
          <w:color w:val="auto"/>
          <w:sz w:val="22"/>
          <w:szCs w:val="22"/>
        </w:rPr>
        <w:t>on J</w:t>
      </w:r>
      <w:r w:rsidRPr="00883A73">
        <w:rPr>
          <w:color w:val="auto"/>
          <w:sz w:val="22"/>
          <w:szCs w:val="22"/>
        </w:rPr>
        <w:t>ÄSENTOIMINTA</w:t>
      </w:r>
      <w:r w:rsidR="006D0D9E">
        <w:rPr>
          <w:color w:val="auto"/>
          <w:sz w:val="22"/>
          <w:szCs w:val="22"/>
        </w:rPr>
        <w:t>A</w:t>
      </w:r>
      <w:r w:rsidRPr="00883A73">
        <w:rPr>
          <w:color w:val="auto"/>
          <w:sz w:val="22"/>
          <w:szCs w:val="22"/>
        </w:rPr>
        <w:t>, ei palvelun myynti</w:t>
      </w:r>
      <w:r w:rsidR="006D0D9E">
        <w:rPr>
          <w:color w:val="auto"/>
          <w:sz w:val="22"/>
          <w:szCs w:val="22"/>
        </w:rPr>
        <w:t>ä</w:t>
      </w:r>
    </w:p>
    <w:p w14:paraId="7BEB9CA9" w14:textId="1FF2EA48" w:rsidR="00107B43" w:rsidRPr="00883A73" w:rsidRDefault="00107B43" w:rsidP="00107B43">
      <w:pPr>
        <w:pStyle w:val="Eivli"/>
      </w:pPr>
      <w:r w:rsidRPr="00883A73">
        <w:t>+ koulutustoiminta</w:t>
      </w:r>
    </w:p>
    <w:p w14:paraId="18E5F329" w14:textId="7366681F" w:rsidR="00107B43" w:rsidRPr="00883A73" w:rsidRDefault="00107B43" w:rsidP="00107B43">
      <w:pPr>
        <w:pStyle w:val="Eivli"/>
      </w:pPr>
      <w:r w:rsidRPr="00883A73">
        <w:t>+ liikuntakurssit</w:t>
      </w:r>
    </w:p>
    <w:p w14:paraId="48AE37CC" w14:textId="5C7D4841" w:rsidR="00107B43" w:rsidRPr="00883A73" w:rsidRDefault="00107B43" w:rsidP="00107B43">
      <w:pPr>
        <w:pStyle w:val="Eivli"/>
      </w:pPr>
      <w:r w:rsidRPr="00883A73">
        <w:t xml:space="preserve">+ liikuntaleirit </w:t>
      </w:r>
    </w:p>
    <w:p w14:paraId="5E9F6706" w14:textId="2184B3D7" w:rsidR="00107B43" w:rsidRPr="00883A73" w:rsidRDefault="00107B43" w:rsidP="00107B43">
      <w:pPr>
        <w:pStyle w:val="Eivli"/>
      </w:pPr>
      <w:r w:rsidRPr="00883A73">
        <w:t>+ urheilukoulut</w:t>
      </w:r>
    </w:p>
    <w:p w14:paraId="244029D2" w14:textId="7EA7CD87" w:rsidR="00107B43" w:rsidRPr="00883A73" w:rsidRDefault="00107B43" w:rsidP="00107B43">
      <w:pPr>
        <w:pStyle w:val="Eivli"/>
      </w:pPr>
      <w:r w:rsidRPr="00883A73">
        <w:t>+ ohjatut harjoitukset</w:t>
      </w:r>
    </w:p>
    <w:p w14:paraId="4C91328F" w14:textId="29464631" w:rsidR="00107B43" w:rsidRPr="00883A73" w:rsidRDefault="00107B43" w:rsidP="00107B43">
      <w:pPr>
        <w:pStyle w:val="Eivli"/>
      </w:pPr>
      <w:r w:rsidRPr="00883A73">
        <w:t>+ valmennustoiminta</w:t>
      </w:r>
    </w:p>
    <w:p w14:paraId="794D668C" w14:textId="710CF13E" w:rsidR="00107B43" w:rsidRPr="00883A73" w:rsidRDefault="00107B43" w:rsidP="00107B43">
      <w:pPr>
        <w:pStyle w:val="Eivli"/>
      </w:pPr>
      <w:r w:rsidRPr="00883A73">
        <w:t>+ kilpailutoiminta (seurojen yhteistoiminta järjestämisessä ei ole elinkeinotoimintaa)</w:t>
      </w:r>
    </w:p>
    <w:p w14:paraId="2963F775" w14:textId="61902986" w:rsidR="00107B43" w:rsidRPr="00883A73" w:rsidRDefault="00107B43" w:rsidP="00107B43">
      <w:pPr>
        <w:pStyle w:val="Eivli"/>
      </w:pPr>
      <w:r w:rsidRPr="00883A73">
        <w:t>+ lasten liikunnallinen iltapäivätoiminta</w:t>
      </w:r>
    </w:p>
    <w:p w14:paraId="7B18FADF" w14:textId="61FD288A" w:rsidR="00107B43" w:rsidRPr="00883A73" w:rsidRDefault="00107B43" w:rsidP="00107B43">
      <w:pPr>
        <w:pStyle w:val="Default"/>
        <w:rPr>
          <w:color w:val="auto"/>
          <w:sz w:val="28"/>
          <w:szCs w:val="28"/>
        </w:rPr>
      </w:pPr>
    </w:p>
    <w:p w14:paraId="4809118C" w14:textId="4C9A1EA7" w:rsidR="00756FD8" w:rsidRPr="006D0D9E" w:rsidRDefault="00756FD8" w:rsidP="00107B43">
      <w:pPr>
        <w:pStyle w:val="Default"/>
        <w:rPr>
          <w:b/>
          <w:bCs/>
          <w:color w:val="auto"/>
          <w:sz w:val="22"/>
          <w:szCs w:val="22"/>
        </w:rPr>
      </w:pPr>
      <w:r w:rsidRPr="006D0D9E">
        <w:rPr>
          <w:b/>
          <w:bCs/>
          <w:color w:val="auto"/>
          <w:sz w:val="22"/>
          <w:szCs w:val="22"/>
        </w:rPr>
        <w:t>Liite 2</w:t>
      </w:r>
    </w:p>
    <w:p w14:paraId="7BB38389" w14:textId="77777777" w:rsidR="006D0D9E" w:rsidRDefault="006D0D9E" w:rsidP="00756FD8">
      <w:pPr>
        <w:pStyle w:val="Default"/>
        <w:rPr>
          <w:color w:val="auto"/>
          <w:sz w:val="22"/>
          <w:szCs w:val="22"/>
        </w:rPr>
      </w:pPr>
    </w:p>
    <w:p w14:paraId="7ED272DF" w14:textId="60C4DF33" w:rsidR="00756FD8" w:rsidRPr="00883A73" w:rsidRDefault="00756FD8" w:rsidP="00756FD8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PALKKA</w:t>
      </w:r>
    </w:p>
    <w:p w14:paraId="6A8DCAA6" w14:textId="77777777" w:rsidR="00756FD8" w:rsidRPr="00883A73" w:rsidRDefault="00756FD8" w:rsidP="00756FD8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Työsuhteella on viisi ominaispiirrettä:</w:t>
      </w:r>
    </w:p>
    <w:p w14:paraId="5CA42309" w14:textId="77777777" w:rsidR="00756FD8" w:rsidRPr="00883A73" w:rsidRDefault="00756FD8" w:rsidP="00756FD8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1.  Työsuhde perustuu työsopimukseen, joka on työnantajan ja työntekijän välinen sopimus. </w:t>
      </w:r>
    </w:p>
    <w:p w14:paraId="1FE0FD38" w14:textId="77777777" w:rsidR="00756FD8" w:rsidRPr="00883A73" w:rsidRDefault="00756FD8" w:rsidP="00756FD8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2.  Työsuhteen edellytys on työn tekeminen. Työtä on kaikki inhimillinen käyttäytyminen, jolla on taloudellista arvoa.</w:t>
      </w:r>
    </w:p>
    <w:p w14:paraId="155F04DE" w14:textId="77777777" w:rsidR="00756FD8" w:rsidRPr="00883A73" w:rsidRDefault="00756FD8" w:rsidP="00756FD8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3.  Työtä tehdään toiselle. Työsuoritusten tulosten tulee välittömästi kuulua työnantajalle.</w:t>
      </w:r>
    </w:p>
    <w:p w14:paraId="794A82F9" w14:textId="77777777" w:rsidR="00756FD8" w:rsidRPr="00883A73" w:rsidRDefault="00756FD8" w:rsidP="00756FD8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4.  Työstään työntekijä saa vastiketta. </w:t>
      </w:r>
    </w:p>
    <w:p w14:paraId="3A8F91DA" w14:textId="37DC64C3" w:rsidR="00756FD8" w:rsidRPr="00883A73" w:rsidRDefault="00756FD8" w:rsidP="00756FD8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5.  Työsuhteen edellytys on työnteko työnantajan johdon</w:t>
      </w:r>
      <w:r w:rsidR="00111DF5">
        <w:rPr>
          <w:color w:val="auto"/>
          <w:sz w:val="22"/>
          <w:szCs w:val="22"/>
        </w:rPr>
        <w:t xml:space="preserve">, ohjeistuksen </w:t>
      </w:r>
      <w:r w:rsidRPr="00883A73">
        <w:rPr>
          <w:color w:val="auto"/>
          <w:sz w:val="22"/>
          <w:szCs w:val="22"/>
        </w:rPr>
        <w:t xml:space="preserve">ja valvonnan alaisuudessa. </w:t>
      </w:r>
    </w:p>
    <w:p w14:paraId="24D86B6D" w14:textId="1D9E0CCA" w:rsidR="006030AE" w:rsidRPr="00883A73" w:rsidRDefault="006030AE" w:rsidP="00756FD8">
      <w:pPr>
        <w:pStyle w:val="Default"/>
        <w:rPr>
          <w:color w:val="auto"/>
          <w:sz w:val="22"/>
          <w:szCs w:val="22"/>
        </w:rPr>
      </w:pPr>
    </w:p>
    <w:p w14:paraId="17B92C80" w14:textId="77777777" w:rsidR="006030AE" w:rsidRPr="00883A73" w:rsidRDefault="006030AE" w:rsidP="006030AE">
      <w:pPr>
        <w:pStyle w:val="Default"/>
        <w:spacing w:after="365"/>
        <w:rPr>
          <w:color w:val="auto"/>
          <w:sz w:val="22"/>
          <w:szCs w:val="22"/>
        </w:rPr>
      </w:pPr>
      <w:r w:rsidRPr="00883A73">
        <w:rPr>
          <w:b/>
          <w:color w:val="auto"/>
          <w:sz w:val="22"/>
          <w:szCs w:val="22"/>
        </w:rPr>
        <w:t>Matkakustannusten</w:t>
      </w:r>
      <w:r w:rsidRPr="00883A73">
        <w:rPr>
          <w:color w:val="auto"/>
          <w:sz w:val="22"/>
          <w:szCs w:val="22"/>
        </w:rPr>
        <w:t xml:space="preserve"> korvauksia voidaan maksaa verovapaasti ennakonpidätystä toimittamatta Verohallituksen vuosittaisen päätöksen mukaisesti.</w:t>
      </w:r>
    </w:p>
    <w:p w14:paraId="35ECF4FB" w14:textId="77777777" w:rsidR="006030AE" w:rsidRPr="00883A73" w:rsidRDefault="006030AE" w:rsidP="006030AE">
      <w:pPr>
        <w:pStyle w:val="Eivli"/>
      </w:pPr>
      <w:r w:rsidRPr="00883A73">
        <w:t xml:space="preserve">Verotta korvattava työmatka on matka, jonka palkansaaja tilapäisesti tekee työhön kuuluvien tehtävien suorittamiseksi erityiselle (toissijainen tai satunnainen) työntekemispaikalle varsinaisen työpaikan ulkopuolelle. </w:t>
      </w:r>
    </w:p>
    <w:p w14:paraId="5E7F09CA" w14:textId="77777777" w:rsidR="006030AE" w:rsidRPr="00883A73" w:rsidRDefault="006030AE" w:rsidP="006030AE">
      <w:pPr>
        <w:pStyle w:val="Eivli"/>
      </w:pPr>
      <w:r w:rsidRPr="00883A73">
        <w:t>Työmatka ei ole palkansaajan asunnon ja varsinaisen työpaikan välinen matka.</w:t>
      </w:r>
    </w:p>
    <w:p w14:paraId="4AA76499" w14:textId="2A66F577" w:rsidR="006030AE" w:rsidRPr="00883A73" w:rsidRDefault="00111DF5" w:rsidP="006030AE">
      <w:pPr>
        <w:pStyle w:val="Eivli"/>
      </w:pPr>
      <w:r>
        <w:t>Maksun perusteena on m</w:t>
      </w:r>
      <w:r w:rsidR="006030AE" w:rsidRPr="00883A73">
        <w:t>atkalasku (luotettava selvitys)</w:t>
      </w:r>
    </w:p>
    <w:p w14:paraId="52BE5C99" w14:textId="77777777" w:rsidR="00111DF5" w:rsidRPr="00883A73" w:rsidRDefault="00111DF5" w:rsidP="00111DF5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lastRenderedPageBreak/>
        <w:t>Päätoimisen työntekijän kodin ja varsinaisen työpaikan välisiä matkoja ei voi korvata ilman veroseuraamuksia</w:t>
      </w:r>
    </w:p>
    <w:p w14:paraId="1A3B8078" w14:textId="77777777" w:rsidR="006030AE" w:rsidRPr="00883A73" w:rsidRDefault="006030AE" w:rsidP="006030AE">
      <w:pPr>
        <w:pStyle w:val="Default"/>
        <w:rPr>
          <w:color w:val="auto"/>
          <w:sz w:val="22"/>
          <w:szCs w:val="22"/>
        </w:rPr>
      </w:pPr>
    </w:p>
    <w:p w14:paraId="08CA57D2" w14:textId="7243F6C0" w:rsidR="006030AE" w:rsidRPr="00883A73" w:rsidRDefault="006030AE" w:rsidP="006030AE">
      <w:pPr>
        <w:pStyle w:val="Default"/>
        <w:rPr>
          <w:b/>
          <w:color w:val="auto"/>
          <w:sz w:val="22"/>
          <w:szCs w:val="22"/>
        </w:rPr>
      </w:pPr>
      <w:r w:rsidRPr="00883A73">
        <w:rPr>
          <w:b/>
          <w:color w:val="auto"/>
          <w:sz w:val="22"/>
          <w:szCs w:val="22"/>
        </w:rPr>
        <w:t>Päiväraha</w:t>
      </w:r>
    </w:p>
    <w:p w14:paraId="5597CEC8" w14:textId="46BD40D2" w:rsidR="006030AE" w:rsidRPr="00883A73" w:rsidRDefault="006030AE" w:rsidP="006030AE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Erityinen työntekemispaikka on yli 15 kilometrinetäisyydellä, joko varsinaisesta työpaikasta tai asunnosta. Lisäksi yli 5 km varsinaisesta työpaikasta ja asunnosta.</w:t>
      </w:r>
    </w:p>
    <w:p w14:paraId="3BE4B10A" w14:textId="124E40BB" w:rsidR="006030AE" w:rsidRPr="00883A73" w:rsidRDefault="006030AE" w:rsidP="006030AE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Kokopäiväraha yli 10 h ja osapäiväraha yli 6 h matkasta</w:t>
      </w:r>
    </w:p>
    <w:p w14:paraId="4F689311" w14:textId="77777777" w:rsidR="006030AE" w:rsidRPr="00883A73" w:rsidRDefault="006030AE" w:rsidP="006030AE">
      <w:pPr>
        <w:pStyle w:val="Default"/>
        <w:rPr>
          <w:color w:val="auto"/>
          <w:sz w:val="22"/>
          <w:szCs w:val="22"/>
        </w:rPr>
      </w:pPr>
    </w:p>
    <w:p w14:paraId="79DEC31F" w14:textId="27A647CB" w:rsidR="006030AE" w:rsidRPr="00883A73" w:rsidRDefault="006030AE" w:rsidP="006030AE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 xml:space="preserve">Kun useamman päivän matkaan käytetty aika ylittää viimeisen täyden matkavuorokauden vähintään 2 h osapäiväraha ja yli 6 h kokopäiväraha. </w:t>
      </w:r>
    </w:p>
    <w:p w14:paraId="71F07531" w14:textId="6BF33D9C" w:rsidR="006030AE" w:rsidRPr="00883A73" w:rsidRDefault="006030AE" w:rsidP="006030AE">
      <w:pPr>
        <w:pStyle w:val="Default"/>
        <w:rPr>
          <w:color w:val="auto"/>
          <w:sz w:val="22"/>
          <w:szCs w:val="22"/>
        </w:rPr>
      </w:pPr>
      <w:r w:rsidRPr="00883A73">
        <w:rPr>
          <w:color w:val="auto"/>
          <w:sz w:val="22"/>
          <w:szCs w:val="22"/>
        </w:rPr>
        <w:t>Päivärahaa alennetaan 50 %:la, mikäli yli 10h matkan aikana kaksi ilmaista ateriaa tai yli 6 h matkan aikana yksi ilmainen ateria</w:t>
      </w:r>
      <w:r w:rsidR="00111DF5">
        <w:rPr>
          <w:color w:val="auto"/>
          <w:sz w:val="22"/>
          <w:szCs w:val="22"/>
        </w:rPr>
        <w:t>.</w:t>
      </w:r>
    </w:p>
    <w:p w14:paraId="30CCDF99" w14:textId="77777777" w:rsidR="006030AE" w:rsidRPr="00883A73" w:rsidRDefault="006030AE" w:rsidP="006030AE">
      <w:pPr>
        <w:pStyle w:val="Default"/>
        <w:rPr>
          <w:color w:val="auto"/>
          <w:sz w:val="22"/>
          <w:szCs w:val="22"/>
        </w:rPr>
      </w:pPr>
    </w:p>
    <w:p w14:paraId="535D7334" w14:textId="7A52FC54" w:rsidR="006030AE" w:rsidRPr="00883A73" w:rsidRDefault="006030AE" w:rsidP="006030AE">
      <w:pPr>
        <w:pStyle w:val="Default"/>
        <w:rPr>
          <w:color w:val="auto"/>
          <w:sz w:val="22"/>
          <w:szCs w:val="22"/>
        </w:rPr>
      </w:pPr>
    </w:p>
    <w:p w14:paraId="5CA70DA9" w14:textId="77777777" w:rsidR="006708F8" w:rsidRPr="00883A73" w:rsidRDefault="006708F8" w:rsidP="006030AE">
      <w:pPr>
        <w:pStyle w:val="Default"/>
        <w:rPr>
          <w:color w:val="auto"/>
          <w:sz w:val="22"/>
          <w:szCs w:val="22"/>
        </w:rPr>
      </w:pPr>
    </w:p>
    <w:sectPr w:rsidR="006708F8" w:rsidRPr="00883A7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E6289" w14:textId="77777777" w:rsidR="00A01ED1" w:rsidRDefault="00A01ED1" w:rsidP="00C81798">
      <w:r>
        <w:separator/>
      </w:r>
    </w:p>
  </w:endnote>
  <w:endnote w:type="continuationSeparator" w:id="0">
    <w:p w14:paraId="79FD2335" w14:textId="77777777" w:rsidR="00A01ED1" w:rsidRDefault="00A01ED1" w:rsidP="00C8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65560" w14:textId="77777777" w:rsidR="00A01ED1" w:rsidRDefault="00A01ED1" w:rsidP="00C81798">
      <w:r>
        <w:separator/>
      </w:r>
    </w:p>
  </w:footnote>
  <w:footnote w:type="continuationSeparator" w:id="0">
    <w:p w14:paraId="176A3015" w14:textId="77777777" w:rsidR="00A01ED1" w:rsidRDefault="00A01ED1" w:rsidP="00C81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651D7"/>
    <w:multiLevelType w:val="hybridMultilevel"/>
    <w:tmpl w:val="71D21CAE"/>
    <w:lvl w:ilvl="0" w:tplc="040B0005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1" w15:restartNumberingAfterBreak="0">
    <w:nsid w:val="1B442CBA"/>
    <w:multiLevelType w:val="hybridMultilevel"/>
    <w:tmpl w:val="2108AA8A"/>
    <w:lvl w:ilvl="0" w:tplc="040B0005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9D50847"/>
    <w:multiLevelType w:val="hybridMultilevel"/>
    <w:tmpl w:val="4BB01250"/>
    <w:lvl w:ilvl="0" w:tplc="040B0009">
      <w:start w:val="1"/>
      <w:numFmt w:val="bullet"/>
      <w:lvlText w:val=""/>
      <w:lvlJc w:val="left"/>
      <w:pPr>
        <w:ind w:left="202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3" w15:restartNumberingAfterBreak="0">
    <w:nsid w:val="2D704BB6"/>
    <w:multiLevelType w:val="hybridMultilevel"/>
    <w:tmpl w:val="A8CE9B56"/>
    <w:lvl w:ilvl="0" w:tplc="040B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7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5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224" w:hanging="360"/>
      </w:pPr>
      <w:rPr>
        <w:rFonts w:ascii="Wingdings" w:hAnsi="Wingdings" w:hint="default"/>
      </w:rPr>
    </w:lvl>
  </w:abstractNum>
  <w:abstractNum w:abstractNumId="4" w15:restartNumberingAfterBreak="0">
    <w:nsid w:val="30E86C9A"/>
    <w:multiLevelType w:val="hybridMultilevel"/>
    <w:tmpl w:val="3F341C9E"/>
    <w:lvl w:ilvl="0" w:tplc="040B0009">
      <w:start w:val="1"/>
      <w:numFmt w:val="bullet"/>
      <w:lvlText w:val=""/>
      <w:lvlJc w:val="left"/>
      <w:pPr>
        <w:ind w:left="202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33254EC2"/>
    <w:multiLevelType w:val="hybridMultilevel"/>
    <w:tmpl w:val="ED4E4F80"/>
    <w:lvl w:ilvl="0" w:tplc="040B0009">
      <w:start w:val="1"/>
      <w:numFmt w:val="bullet"/>
      <w:lvlText w:val=""/>
      <w:lvlJc w:val="left"/>
      <w:pPr>
        <w:ind w:left="166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6" w15:restartNumberingAfterBreak="0">
    <w:nsid w:val="376318CD"/>
    <w:multiLevelType w:val="hybridMultilevel"/>
    <w:tmpl w:val="5D4ECB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A46B6"/>
    <w:multiLevelType w:val="hybridMultilevel"/>
    <w:tmpl w:val="B4221F0E"/>
    <w:lvl w:ilvl="0" w:tplc="2CC0365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8" w15:restartNumberingAfterBreak="0">
    <w:nsid w:val="53A7684F"/>
    <w:multiLevelType w:val="hybridMultilevel"/>
    <w:tmpl w:val="51E05930"/>
    <w:lvl w:ilvl="0" w:tplc="040B0005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9" w15:restartNumberingAfterBreak="0">
    <w:nsid w:val="58143791"/>
    <w:multiLevelType w:val="hybridMultilevel"/>
    <w:tmpl w:val="FE5EF988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9B6AFD"/>
    <w:multiLevelType w:val="hybridMultilevel"/>
    <w:tmpl w:val="D27EA752"/>
    <w:lvl w:ilvl="0" w:tplc="040B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7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5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224" w:hanging="360"/>
      </w:pPr>
      <w:rPr>
        <w:rFonts w:ascii="Wingdings" w:hAnsi="Wingdings" w:hint="default"/>
      </w:rPr>
    </w:lvl>
  </w:abstractNum>
  <w:abstractNum w:abstractNumId="11" w15:restartNumberingAfterBreak="0">
    <w:nsid w:val="66690AE6"/>
    <w:multiLevelType w:val="hybridMultilevel"/>
    <w:tmpl w:val="9EA6F772"/>
    <w:lvl w:ilvl="0" w:tplc="040B0005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12" w15:restartNumberingAfterBreak="0">
    <w:nsid w:val="76450BBC"/>
    <w:multiLevelType w:val="hybridMultilevel"/>
    <w:tmpl w:val="0B64363C"/>
    <w:lvl w:ilvl="0" w:tplc="040B0009">
      <w:start w:val="1"/>
      <w:numFmt w:val="bullet"/>
      <w:lvlText w:val=""/>
      <w:lvlJc w:val="left"/>
      <w:pPr>
        <w:ind w:left="202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3" w15:restartNumberingAfterBreak="0">
    <w:nsid w:val="77DB5ED6"/>
    <w:multiLevelType w:val="hybridMultilevel"/>
    <w:tmpl w:val="B38C8CFC"/>
    <w:lvl w:ilvl="0" w:tplc="040B0009">
      <w:start w:val="1"/>
      <w:numFmt w:val="bullet"/>
      <w:lvlText w:val=""/>
      <w:lvlJc w:val="left"/>
      <w:pPr>
        <w:ind w:left="274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06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78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504" w:hanging="360"/>
      </w:pPr>
      <w:rPr>
        <w:rFonts w:ascii="Wingdings" w:hAnsi="Wingdings" w:hint="default"/>
      </w:rPr>
    </w:lvl>
  </w:abstractNum>
  <w:num w:numId="1" w16cid:durableId="2128424964">
    <w:abstractNumId w:val="9"/>
  </w:num>
  <w:num w:numId="2" w16cid:durableId="808206357">
    <w:abstractNumId w:val="8"/>
  </w:num>
  <w:num w:numId="3" w16cid:durableId="796752223">
    <w:abstractNumId w:val="1"/>
  </w:num>
  <w:num w:numId="4" w16cid:durableId="1251700104">
    <w:abstractNumId w:val="13"/>
  </w:num>
  <w:num w:numId="5" w16cid:durableId="217404980">
    <w:abstractNumId w:val="3"/>
  </w:num>
  <w:num w:numId="6" w16cid:durableId="1583491818">
    <w:abstractNumId w:val="10"/>
  </w:num>
  <w:num w:numId="7" w16cid:durableId="96369726">
    <w:abstractNumId w:val="12"/>
  </w:num>
  <w:num w:numId="8" w16cid:durableId="2058235236">
    <w:abstractNumId w:val="2"/>
  </w:num>
  <w:num w:numId="9" w16cid:durableId="1705404351">
    <w:abstractNumId w:val="0"/>
  </w:num>
  <w:num w:numId="10" w16cid:durableId="623194934">
    <w:abstractNumId w:val="7"/>
  </w:num>
  <w:num w:numId="11" w16cid:durableId="2104301769">
    <w:abstractNumId w:val="11"/>
  </w:num>
  <w:num w:numId="12" w16cid:durableId="1843348559">
    <w:abstractNumId w:val="4"/>
  </w:num>
  <w:num w:numId="13" w16cid:durableId="1523083967">
    <w:abstractNumId w:val="5"/>
  </w:num>
  <w:num w:numId="14" w16cid:durableId="8605091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500"/>
    <w:rsid w:val="00000570"/>
    <w:rsid w:val="00024418"/>
    <w:rsid w:val="00026F6D"/>
    <w:rsid w:val="000456DD"/>
    <w:rsid w:val="0004697B"/>
    <w:rsid w:val="000C240A"/>
    <w:rsid w:val="000C6B9E"/>
    <w:rsid w:val="000D444B"/>
    <w:rsid w:val="000F2235"/>
    <w:rsid w:val="000F661C"/>
    <w:rsid w:val="00107B43"/>
    <w:rsid w:val="00111DF5"/>
    <w:rsid w:val="001422F1"/>
    <w:rsid w:val="001461A0"/>
    <w:rsid w:val="00163534"/>
    <w:rsid w:val="001A608E"/>
    <w:rsid w:val="001D1290"/>
    <w:rsid w:val="001F335B"/>
    <w:rsid w:val="00205D54"/>
    <w:rsid w:val="00221C16"/>
    <w:rsid w:val="00263614"/>
    <w:rsid w:val="00282FD4"/>
    <w:rsid w:val="0028747A"/>
    <w:rsid w:val="002A6CE5"/>
    <w:rsid w:val="00323733"/>
    <w:rsid w:val="003511A2"/>
    <w:rsid w:val="003537F0"/>
    <w:rsid w:val="003675F5"/>
    <w:rsid w:val="003818D8"/>
    <w:rsid w:val="00424445"/>
    <w:rsid w:val="00430049"/>
    <w:rsid w:val="0044160D"/>
    <w:rsid w:val="004C4D4F"/>
    <w:rsid w:val="004D506B"/>
    <w:rsid w:val="004E5390"/>
    <w:rsid w:val="004F06B3"/>
    <w:rsid w:val="00543207"/>
    <w:rsid w:val="00543EEC"/>
    <w:rsid w:val="0058338B"/>
    <w:rsid w:val="005E38BC"/>
    <w:rsid w:val="005F7744"/>
    <w:rsid w:val="00601B1B"/>
    <w:rsid w:val="006030AE"/>
    <w:rsid w:val="006372A8"/>
    <w:rsid w:val="00644C53"/>
    <w:rsid w:val="00662FDA"/>
    <w:rsid w:val="006708F8"/>
    <w:rsid w:val="006745B8"/>
    <w:rsid w:val="00683683"/>
    <w:rsid w:val="006A7FFE"/>
    <w:rsid w:val="006C4B5B"/>
    <w:rsid w:val="006D0D9E"/>
    <w:rsid w:val="006F6FB0"/>
    <w:rsid w:val="007071F6"/>
    <w:rsid w:val="00756FD8"/>
    <w:rsid w:val="0078408E"/>
    <w:rsid w:val="007B5444"/>
    <w:rsid w:val="007C7BAB"/>
    <w:rsid w:val="007E72EA"/>
    <w:rsid w:val="007F6C19"/>
    <w:rsid w:val="0080469D"/>
    <w:rsid w:val="00833A9A"/>
    <w:rsid w:val="00874AC0"/>
    <w:rsid w:val="00883A73"/>
    <w:rsid w:val="00890507"/>
    <w:rsid w:val="00894557"/>
    <w:rsid w:val="008B7834"/>
    <w:rsid w:val="008C1987"/>
    <w:rsid w:val="009071DA"/>
    <w:rsid w:val="00935016"/>
    <w:rsid w:val="00967E0C"/>
    <w:rsid w:val="009C2EE3"/>
    <w:rsid w:val="009C6CDE"/>
    <w:rsid w:val="009D1A4C"/>
    <w:rsid w:val="009E0232"/>
    <w:rsid w:val="009F6A94"/>
    <w:rsid w:val="00A01ED1"/>
    <w:rsid w:val="00A32500"/>
    <w:rsid w:val="00A4032C"/>
    <w:rsid w:val="00B14EF8"/>
    <w:rsid w:val="00B25892"/>
    <w:rsid w:val="00B33E26"/>
    <w:rsid w:val="00B429D6"/>
    <w:rsid w:val="00B54425"/>
    <w:rsid w:val="00BC65AB"/>
    <w:rsid w:val="00C173B2"/>
    <w:rsid w:val="00C311F1"/>
    <w:rsid w:val="00C43F75"/>
    <w:rsid w:val="00C53F8D"/>
    <w:rsid w:val="00C81798"/>
    <w:rsid w:val="00CC2970"/>
    <w:rsid w:val="00CE2768"/>
    <w:rsid w:val="00D50E60"/>
    <w:rsid w:val="00D51575"/>
    <w:rsid w:val="00D65798"/>
    <w:rsid w:val="00D94D6C"/>
    <w:rsid w:val="00DA6F7F"/>
    <w:rsid w:val="00DB33F6"/>
    <w:rsid w:val="00DC593C"/>
    <w:rsid w:val="00DF5B5A"/>
    <w:rsid w:val="00E03DE7"/>
    <w:rsid w:val="00E12D1B"/>
    <w:rsid w:val="00E158AB"/>
    <w:rsid w:val="00E60D5A"/>
    <w:rsid w:val="00E82BF7"/>
    <w:rsid w:val="00E914D2"/>
    <w:rsid w:val="00EB4DE3"/>
    <w:rsid w:val="00EB64D5"/>
    <w:rsid w:val="00F3221E"/>
    <w:rsid w:val="00F37DF3"/>
    <w:rsid w:val="00F562D2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BAD6"/>
  <w15:chartTrackingRefBased/>
  <w15:docId w15:val="{05A4C98D-5B6F-4AE9-A946-61FF2B3A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32500"/>
    <w:pPr>
      <w:spacing w:after="0" w:line="240" w:lineRule="auto"/>
    </w:pPr>
    <w:rPr>
      <w:rFonts w:eastAsiaTheme="minorEastAsia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67E0C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C81798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C81798"/>
    <w:rPr>
      <w:rFonts w:eastAsiaTheme="minorEastAsia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C81798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C81798"/>
    <w:rPr>
      <w:rFonts w:eastAsiaTheme="minorEastAsia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B4DE3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B4DE3"/>
    <w:rPr>
      <w:rFonts w:ascii="Segoe UI" w:eastAsiaTheme="minorEastAsia" w:hAnsi="Segoe UI" w:cs="Segoe UI"/>
      <w:sz w:val="18"/>
      <w:szCs w:val="18"/>
      <w:lang w:eastAsia="fi-FI"/>
    </w:rPr>
  </w:style>
  <w:style w:type="paragraph" w:customStyle="1" w:styleId="Default">
    <w:name w:val="Default"/>
    <w:rsid w:val="00107B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ivli">
    <w:name w:val="No Spacing"/>
    <w:uiPriority w:val="1"/>
    <w:qFormat/>
    <w:rsid w:val="00107B43"/>
    <w:pPr>
      <w:spacing w:after="0" w:line="240" w:lineRule="auto"/>
    </w:pPr>
    <w:rPr>
      <w:rFonts w:eastAsiaTheme="minorEastAsia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6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1727</Words>
  <Characters>13993</Characters>
  <Application>Microsoft Office Word</Application>
  <DocSecurity>0</DocSecurity>
  <Lines>116</Lines>
  <Paragraphs>31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Katriina Lahti</dc:creator>
  <cp:keywords/>
  <dc:description/>
  <cp:lastModifiedBy>Alisa Heino</cp:lastModifiedBy>
  <cp:revision>2</cp:revision>
  <cp:lastPrinted>2019-07-23T04:36:00Z</cp:lastPrinted>
  <dcterms:created xsi:type="dcterms:W3CDTF">2026-10-22T11:16:00Z</dcterms:created>
  <dcterms:modified xsi:type="dcterms:W3CDTF">2026-10-22T11:16:00Z</dcterms:modified>
</cp:coreProperties>
</file>